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7.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8.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70DD1" w14:textId="2E6574B6" w:rsidR="00E158DE" w:rsidRDefault="00E158DE">
      <w:bookmarkStart w:id="0" w:name="DraftNotice"/>
      <w:r w:rsidRPr="00A81106">
        <w:rPr>
          <w:rFonts w:cstheme="minorHAnsi"/>
          <w:noProof/>
        </w:rPr>
        <w:drawing>
          <wp:anchor distT="0" distB="0" distL="114300" distR="114300" simplePos="0" relativeHeight="251659264" behindDoc="0" locked="0" layoutInCell="1" allowOverlap="1" wp14:anchorId="5116B25C" wp14:editId="49E8F1ED">
            <wp:simplePos x="0" y="0"/>
            <wp:positionH relativeFrom="margin">
              <wp:posOffset>4262938</wp:posOffset>
            </wp:positionH>
            <wp:positionV relativeFrom="paragraph">
              <wp:posOffset>107</wp:posOffset>
            </wp:positionV>
            <wp:extent cx="1905000" cy="159448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15944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C9DFF8" w14:textId="2D0831A6" w:rsidR="00E158DE" w:rsidRPr="00A81106" w:rsidRDefault="00E158DE" w:rsidP="00E158DE">
      <w:pPr>
        <w:rPr>
          <w:rFonts w:cstheme="minorHAnsi"/>
        </w:rPr>
      </w:pPr>
    </w:p>
    <w:p w14:paraId="19A20D28" w14:textId="07322563" w:rsidR="00E158DE" w:rsidRPr="00A81106" w:rsidRDefault="00E158DE" w:rsidP="00E158DE">
      <w:pPr>
        <w:rPr>
          <w:rFonts w:cstheme="minorHAnsi"/>
        </w:rPr>
      </w:pPr>
    </w:p>
    <w:p w14:paraId="78DF65C2" w14:textId="19C42E88" w:rsidR="00E158DE" w:rsidRPr="00A81106" w:rsidRDefault="00E158DE" w:rsidP="00E158DE">
      <w:pPr>
        <w:rPr>
          <w:rFonts w:cstheme="minorHAnsi"/>
        </w:rPr>
      </w:pPr>
    </w:p>
    <w:p w14:paraId="2D4FC674" w14:textId="438A4D26" w:rsidR="00E158DE" w:rsidRPr="00A81106" w:rsidRDefault="00E158DE" w:rsidP="00E158DE">
      <w:pPr>
        <w:rPr>
          <w:rFonts w:cstheme="minorHAnsi"/>
        </w:rPr>
      </w:pPr>
    </w:p>
    <w:p w14:paraId="687D1718" w14:textId="06FA072B" w:rsidR="00E158DE" w:rsidRDefault="00E158DE" w:rsidP="00E158DE">
      <w:pPr>
        <w:rPr>
          <w:rFonts w:cstheme="minorHAnsi"/>
        </w:rPr>
      </w:pPr>
    </w:p>
    <w:p w14:paraId="40F1B245" w14:textId="1350DD02" w:rsidR="00E158DE" w:rsidRDefault="00E158DE" w:rsidP="00E158DE">
      <w:pPr>
        <w:rPr>
          <w:rFonts w:cstheme="minorHAnsi"/>
        </w:rPr>
      </w:pPr>
    </w:p>
    <w:p w14:paraId="203B4456" w14:textId="77777777" w:rsidR="00E158DE" w:rsidRPr="00A81106" w:rsidRDefault="00E158DE" w:rsidP="00E158DE">
      <w:pPr>
        <w:rPr>
          <w:rFonts w:cstheme="minorHAnsi"/>
        </w:rPr>
      </w:pPr>
    </w:p>
    <w:p w14:paraId="21EBF473" w14:textId="77777777" w:rsidR="00E158DE" w:rsidRPr="00A81106" w:rsidRDefault="00E158DE" w:rsidP="00E158DE">
      <w:pPr>
        <w:rPr>
          <w:rFonts w:cstheme="minorHAnsi"/>
        </w:rPr>
      </w:pPr>
    </w:p>
    <w:p w14:paraId="740D9580" w14:textId="77777777" w:rsidR="00E158DE" w:rsidRPr="00A81106" w:rsidRDefault="00E158DE" w:rsidP="00E158DE">
      <w:pPr>
        <w:rPr>
          <w:rFonts w:cstheme="minorHAnsi"/>
        </w:rPr>
      </w:pPr>
    </w:p>
    <w:tbl>
      <w:tblPr>
        <w:tblpPr w:leftFromText="180" w:rightFromText="180" w:vertAnchor="page" w:horzAnchor="margin" w:tblpY="4936"/>
        <w:tblW w:w="9356" w:type="dxa"/>
        <w:tblLayout w:type="fixed"/>
        <w:tblCellMar>
          <w:left w:w="0" w:type="dxa"/>
          <w:right w:w="0" w:type="dxa"/>
        </w:tblCellMar>
        <w:tblLook w:val="0000" w:firstRow="0" w:lastRow="0" w:firstColumn="0" w:lastColumn="0" w:noHBand="0" w:noVBand="0"/>
      </w:tblPr>
      <w:tblGrid>
        <w:gridCol w:w="2552"/>
        <w:gridCol w:w="283"/>
        <w:gridCol w:w="6521"/>
      </w:tblGrid>
      <w:tr w:rsidR="00E158DE" w:rsidRPr="00A81106" w14:paraId="3D21EAD6" w14:textId="77777777" w:rsidTr="007B10D3">
        <w:trPr>
          <w:cantSplit/>
        </w:trPr>
        <w:tc>
          <w:tcPr>
            <w:tcW w:w="2552" w:type="dxa"/>
            <w:tcBorders>
              <w:right w:val="single" w:sz="18" w:space="0" w:color="auto"/>
            </w:tcBorders>
          </w:tcPr>
          <w:p w14:paraId="482D3268" w14:textId="77777777" w:rsidR="00E158DE" w:rsidRPr="00A81106" w:rsidRDefault="00E158DE" w:rsidP="00E158DE">
            <w:pPr>
              <w:rPr>
                <w:rFonts w:cstheme="minorHAnsi"/>
              </w:rPr>
            </w:pPr>
          </w:p>
        </w:tc>
        <w:tc>
          <w:tcPr>
            <w:tcW w:w="283" w:type="dxa"/>
            <w:tcBorders>
              <w:left w:val="nil"/>
            </w:tcBorders>
          </w:tcPr>
          <w:p w14:paraId="08F390A2" w14:textId="77777777" w:rsidR="00E158DE" w:rsidRPr="00A81106" w:rsidRDefault="00E158DE" w:rsidP="00E158DE">
            <w:pPr>
              <w:rPr>
                <w:rFonts w:cstheme="minorHAnsi"/>
              </w:rPr>
            </w:pPr>
          </w:p>
        </w:tc>
        <w:tc>
          <w:tcPr>
            <w:tcW w:w="6521" w:type="dxa"/>
          </w:tcPr>
          <w:p w14:paraId="030049F5" w14:textId="250E9651" w:rsidR="00E158DE" w:rsidRPr="00692B7E" w:rsidRDefault="00E158DE" w:rsidP="00E158DE">
            <w:pPr>
              <w:pStyle w:val="CoverPageTitle"/>
              <w:rPr>
                <w:rFonts w:asciiTheme="minorHAnsi" w:hAnsiTheme="minorHAnsi" w:cstheme="minorHAnsi"/>
              </w:rPr>
            </w:pPr>
            <w:r>
              <w:t>P</w:t>
            </w:r>
            <w:r w:rsidRPr="00420039">
              <w:t xml:space="preserve">ostgraduate </w:t>
            </w:r>
            <w:r w:rsidR="00B002CA">
              <w:t xml:space="preserve">Research </w:t>
            </w:r>
            <w:r>
              <w:t>I</w:t>
            </w:r>
            <w:r w:rsidRPr="00420039">
              <w:t xml:space="preserve">nternship </w:t>
            </w:r>
            <w:r>
              <w:t>T</w:t>
            </w:r>
            <w:r w:rsidRPr="00420039">
              <w:t xml:space="preserve">ripartite </w:t>
            </w:r>
            <w:r>
              <w:t>A</w:t>
            </w:r>
            <w:r w:rsidRPr="00420039">
              <w:t xml:space="preserve">greement </w:t>
            </w:r>
          </w:p>
        </w:tc>
      </w:tr>
      <w:tr w:rsidR="00E158DE" w:rsidRPr="00A81106" w14:paraId="08C022AD" w14:textId="77777777" w:rsidTr="007B10D3">
        <w:trPr>
          <w:cantSplit/>
          <w:trHeight w:hRule="exact" w:val="240"/>
        </w:trPr>
        <w:tc>
          <w:tcPr>
            <w:tcW w:w="2552" w:type="dxa"/>
            <w:tcBorders>
              <w:right w:val="single" w:sz="18" w:space="0" w:color="auto"/>
            </w:tcBorders>
          </w:tcPr>
          <w:p w14:paraId="593ADB60" w14:textId="77777777" w:rsidR="00E158DE" w:rsidRPr="00A81106" w:rsidRDefault="00E158DE" w:rsidP="00E158DE">
            <w:pPr>
              <w:rPr>
                <w:rFonts w:cstheme="minorHAnsi"/>
              </w:rPr>
            </w:pPr>
          </w:p>
        </w:tc>
        <w:tc>
          <w:tcPr>
            <w:tcW w:w="283" w:type="dxa"/>
            <w:tcBorders>
              <w:left w:val="nil"/>
            </w:tcBorders>
          </w:tcPr>
          <w:p w14:paraId="41FED53B" w14:textId="77777777" w:rsidR="00E158DE" w:rsidRPr="00A81106" w:rsidRDefault="00E158DE" w:rsidP="00E158DE">
            <w:pPr>
              <w:rPr>
                <w:rFonts w:cstheme="minorHAnsi"/>
              </w:rPr>
            </w:pPr>
          </w:p>
        </w:tc>
        <w:tc>
          <w:tcPr>
            <w:tcW w:w="6521" w:type="dxa"/>
            <w:tcBorders>
              <w:top w:val="single" w:sz="4" w:space="0" w:color="auto"/>
            </w:tcBorders>
          </w:tcPr>
          <w:p w14:paraId="68470CBA" w14:textId="77777777" w:rsidR="00E158DE" w:rsidRPr="00A81106" w:rsidRDefault="00E158DE" w:rsidP="00E158DE">
            <w:pPr>
              <w:rPr>
                <w:rFonts w:cstheme="minorHAnsi"/>
              </w:rPr>
            </w:pPr>
          </w:p>
        </w:tc>
      </w:tr>
      <w:tr w:rsidR="00E158DE" w:rsidRPr="00A81106" w14:paraId="7CE04AD6" w14:textId="77777777" w:rsidTr="007B10D3">
        <w:trPr>
          <w:cantSplit/>
          <w:trHeight w:val="957"/>
        </w:trPr>
        <w:tc>
          <w:tcPr>
            <w:tcW w:w="2552" w:type="dxa"/>
            <w:tcBorders>
              <w:right w:val="single" w:sz="18" w:space="0" w:color="auto"/>
            </w:tcBorders>
          </w:tcPr>
          <w:p w14:paraId="4DFEF7ED" w14:textId="77777777" w:rsidR="00E158DE" w:rsidRPr="00A81106" w:rsidRDefault="00E158DE" w:rsidP="00E158DE">
            <w:pPr>
              <w:pStyle w:val="Bullet"/>
              <w:tabs>
                <w:tab w:val="clear" w:pos="680"/>
              </w:tabs>
              <w:ind w:left="0" w:firstLine="0"/>
              <w:rPr>
                <w:rFonts w:asciiTheme="minorHAnsi" w:hAnsiTheme="minorHAnsi" w:cstheme="minorHAnsi"/>
              </w:rPr>
            </w:pPr>
          </w:p>
        </w:tc>
        <w:tc>
          <w:tcPr>
            <w:tcW w:w="283" w:type="dxa"/>
            <w:tcBorders>
              <w:left w:val="nil"/>
            </w:tcBorders>
          </w:tcPr>
          <w:p w14:paraId="497A17F6" w14:textId="77777777" w:rsidR="00E158DE" w:rsidRPr="00A81106" w:rsidRDefault="00E158DE" w:rsidP="00E158DE">
            <w:pPr>
              <w:rPr>
                <w:rFonts w:cstheme="minorHAnsi"/>
              </w:rPr>
            </w:pPr>
          </w:p>
        </w:tc>
        <w:tc>
          <w:tcPr>
            <w:tcW w:w="6521" w:type="dxa"/>
          </w:tcPr>
          <w:p w14:paraId="1939C709" w14:textId="77777777" w:rsidR="00E158DE" w:rsidRPr="00420039" w:rsidRDefault="00E158DE" w:rsidP="00E158DE">
            <w:pPr>
              <w:pStyle w:val="CoverPageNames"/>
            </w:pPr>
            <w:bookmarkStart w:id="1" w:name="bkName1Lge"/>
            <w:r w:rsidRPr="00420039">
              <w:t>University of Canberra</w:t>
            </w:r>
            <w:bookmarkEnd w:id="1"/>
            <w:r w:rsidRPr="00420039">
              <w:t xml:space="preserve"> (</w:t>
            </w:r>
            <w:r w:rsidRPr="00E158DE">
              <w:rPr>
                <w:b/>
                <w:bCs/>
              </w:rPr>
              <w:t>University</w:t>
            </w:r>
            <w:r w:rsidRPr="00420039">
              <w:t>)</w:t>
            </w:r>
          </w:p>
          <w:p w14:paraId="58957052" w14:textId="5A9D3969" w:rsidR="00E158DE" w:rsidRPr="00420039" w:rsidRDefault="00E158DE" w:rsidP="00E158DE">
            <w:pPr>
              <w:pStyle w:val="CoverPageNames"/>
            </w:pPr>
            <w:r w:rsidRPr="00420039">
              <w:t xml:space="preserve">The Party identified in </w:t>
            </w:r>
            <w:r w:rsidR="000403E4">
              <w:fldChar w:fldCharType="begin"/>
            </w:r>
            <w:r w:rsidR="000403E4">
              <w:instrText xml:space="preserve"> REF _Ref115252057 \r \h </w:instrText>
            </w:r>
            <w:r w:rsidR="000403E4">
              <w:fldChar w:fldCharType="separate"/>
            </w:r>
            <w:r w:rsidR="00370268">
              <w:t>Item 2</w:t>
            </w:r>
            <w:r w:rsidR="000403E4">
              <w:fldChar w:fldCharType="end"/>
            </w:r>
            <w:r w:rsidRPr="00420039">
              <w:t>(</w:t>
            </w:r>
            <w:r w:rsidR="00A100A9">
              <w:rPr>
                <w:b/>
                <w:bCs/>
              </w:rPr>
              <w:t>Industry Partner</w:t>
            </w:r>
            <w:r w:rsidRPr="00420039">
              <w:t>)</w:t>
            </w:r>
            <w:bookmarkStart w:id="2" w:name="bkName3Lge"/>
            <w:bookmarkEnd w:id="2"/>
          </w:p>
          <w:p w14:paraId="4BFB25A7" w14:textId="71A3FDF1" w:rsidR="00E158DE" w:rsidRPr="00A81106" w:rsidRDefault="00E158DE" w:rsidP="00E158DE">
            <w:pPr>
              <w:pStyle w:val="CoverPageNames"/>
              <w:rPr>
                <w:rFonts w:asciiTheme="minorHAnsi" w:hAnsiTheme="minorHAnsi" w:cstheme="minorHAnsi"/>
              </w:rPr>
            </w:pPr>
            <w:r w:rsidRPr="00420039">
              <w:t xml:space="preserve">The Party identified in </w:t>
            </w:r>
            <w:r w:rsidRPr="00420039">
              <w:fldChar w:fldCharType="begin"/>
            </w:r>
            <w:r w:rsidRPr="00420039">
              <w:instrText xml:space="preserve"> REF _Ref112245720 \w \h </w:instrText>
            </w:r>
            <w:r w:rsidRPr="00420039">
              <w:fldChar w:fldCharType="separate"/>
            </w:r>
            <w:r w:rsidR="00370268">
              <w:t>Item 3</w:t>
            </w:r>
            <w:r w:rsidRPr="00420039">
              <w:fldChar w:fldCharType="end"/>
            </w:r>
            <w:r w:rsidRPr="00420039">
              <w:t xml:space="preserve"> (</w:t>
            </w:r>
            <w:r w:rsidRPr="00E158DE">
              <w:rPr>
                <w:b/>
                <w:bCs/>
              </w:rPr>
              <w:t>Candidate</w:t>
            </w:r>
            <w:r w:rsidRPr="00420039">
              <w:t xml:space="preserve">)  </w:t>
            </w:r>
          </w:p>
        </w:tc>
      </w:tr>
    </w:tbl>
    <w:p w14:paraId="50729F5F" w14:textId="690E7E9A" w:rsidR="00420039" w:rsidRDefault="00420039"/>
    <w:p w14:paraId="302A207F" w14:textId="77777777" w:rsidR="00420039" w:rsidRPr="00420039" w:rsidRDefault="00420039" w:rsidP="00420039"/>
    <w:p w14:paraId="5B2D8220" w14:textId="77777777" w:rsidR="00420039" w:rsidRPr="00420039" w:rsidRDefault="00420039" w:rsidP="00420039"/>
    <w:bookmarkEnd w:id="0"/>
    <w:p w14:paraId="7BE5E53B" w14:textId="77777777" w:rsidR="00420039" w:rsidRPr="00420039" w:rsidRDefault="00420039" w:rsidP="00420039"/>
    <w:p w14:paraId="3D97FFF2" w14:textId="77777777" w:rsidR="00420039" w:rsidRPr="00420039" w:rsidRDefault="00420039" w:rsidP="00420039">
      <w:pPr>
        <w:sectPr w:rsidR="00420039" w:rsidRPr="00420039" w:rsidSect="00EE06C8">
          <w:headerReference w:type="even" r:id="rId10"/>
          <w:headerReference w:type="default" r:id="rId11"/>
          <w:headerReference w:type="first" r:id="rId12"/>
          <w:pgSz w:w="11907" w:h="16840" w:code="9"/>
          <w:pgMar w:top="1440" w:right="1440" w:bottom="1440" w:left="1440" w:header="425" w:footer="567" w:gutter="0"/>
          <w:pgNumType w:start="1"/>
          <w:cols w:space="720"/>
          <w:titlePg/>
          <w:docGrid w:linePitch="313"/>
        </w:sectPr>
      </w:pPr>
    </w:p>
    <w:p w14:paraId="0B42B5F8" w14:textId="704599F3" w:rsidR="00420039" w:rsidRPr="00420039" w:rsidRDefault="00420039" w:rsidP="00420039">
      <w:pPr>
        <w:pStyle w:val="CoverPageDetails"/>
        <w:rPr>
          <w:rFonts w:asciiTheme="minorHAnsi" w:hAnsiTheme="minorHAnsi" w:cstheme="minorHAnsi"/>
        </w:rPr>
      </w:pPr>
      <w:bookmarkStart w:id="3" w:name="Contents"/>
      <w:bookmarkEnd w:id="3"/>
      <w:r>
        <w:rPr>
          <w:rFonts w:asciiTheme="minorHAnsi" w:hAnsiTheme="minorHAnsi" w:cstheme="minorHAnsi"/>
        </w:rPr>
        <w:lastRenderedPageBreak/>
        <w:t>P</w:t>
      </w:r>
      <w:r w:rsidRPr="00420039">
        <w:rPr>
          <w:rFonts w:asciiTheme="minorHAnsi" w:hAnsiTheme="minorHAnsi" w:cstheme="minorHAnsi"/>
        </w:rPr>
        <w:t xml:space="preserve">ostgraduate </w:t>
      </w:r>
      <w:r w:rsidR="00B002CA">
        <w:rPr>
          <w:rFonts w:asciiTheme="minorHAnsi" w:hAnsiTheme="minorHAnsi" w:cstheme="minorHAnsi"/>
        </w:rPr>
        <w:t xml:space="preserve">Research </w:t>
      </w:r>
      <w:r w:rsidR="00E158DE">
        <w:rPr>
          <w:rFonts w:asciiTheme="minorHAnsi" w:hAnsiTheme="minorHAnsi" w:cstheme="minorHAnsi"/>
        </w:rPr>
        <w:t>I</w:t>
      </w:r>
      <w:r w:rsidRPr="00420039">
        <w:rPr>
          <w:rFonts w:asciiTheme="minorHAnsi" w:hAnsiTheme="minorHAnsi" w:cstheme="minorHAnsi"/>
        </w:rPr>
        <w:t xml:space="preserve">nternship </w:t>
      </w:r>
      <w:r w:rsidR="00E158DE">
        <w:rPr>
          <w:rFonts w:asciiTheme="minorHAnsi" w:hAnsiTheme="minorHAnsi" w:cstheme="minorHAnsi"/>
        </w:rPr>
        <w:t>T</w:t>
      </w:r>
      <w:r w:rsidRPr="00420039">
        <w:rPr>
          <w:rFonts w:asciiTheme="minorHAnsi" w:hAnsiTheme="minorHAnsi" w:cstheme="minorHAnsi"/>
        </w:rPr>
        <w:t xml:space="preserve">ripartite </w:t>
      </w:r>
      <w:r w:rsidR="00E158DE">
        <w:rPr>
          <w:rFonts w:asciiTheme="minorHAnsi" w:hAnsiTheme="minorHAnsi" w:cstheme="minorHAnsi"/>
        </w:rPr>
        <w:t>A</w:t>
      </w:r>
      <w:r w:rsidRPr="00420039">
        <w:rPr>
          <w:rFonts w:asciiTheme="minorHAnsi" w:hAnsiTheme="minorHAnsi" w:cstheme="minorHAnsi"/>
        </w:rPr>
        <w:t xml:space="preserve">greement </w:t>
      </w:r>
    </w:p>
    <w:p w14:paraId="32353DA4" w14:textId="486A8E80" w:rsidR="000403E4" w:rsidRDefault="006F4635">
      <w:pPr>
        <w:pStyle w:val="TOC1"/>
        <w:rPr>
          <w:rFonts w:asciiTheme="minorHAnsi" w:eastAsiaTheme="minorEastAsia" w:hAnsiTheme="minorHAnsi" w:cstheme="minorBidi"/>
          <w:b w:val="0"/>
          <w:w w:val="100"/>
          <w:sz w:val="22"/>
          <w:szCs w:val="22"/>
          <w:lang w:eastAsia="en-AU"/>
        </w:rPr>
      </w:pPr>
      <w:r>
        <w:fldChar w:fldCharType="begin"/>
      </w:r>
      <w:r>
        <w:instrText xml:space="preserve"> TOC \h \z \t "ME Chapter heading,1,ME Legal 1,1,Schedule L1,1" </w:instrText>
      </w:r>
      <w:r>
        <w:fldChar w:fldCharType="separate"/>
      </w:r>
      <w:hyperlink w:anchor="_Toc123731862" w:history="1">
        <w:r w:rsidR="000403E4" w:rsidRPr="000B155B">
          <w:rPr>
            <w:rStyle w:val="Hyperlink"/>
            <w:rFonts w:cstheme="minorHAnsi"/>
          </w:rPr>
          <w:t>Details</w:t>
        </w:r>
        <w:r w:rsidR="000403E4">
          <w:rPr>
            <w:webHidden/>
          </w:rPr>
          <w:tab/>
        </w:r>
        <w:r w:rsidR="000403E4">
          <w:rPr>
            <w:webHidden/>
          </w:rPr>
          <w:fldChar w:fldCharType="begin"/>
        </w:r>
        <w:r w:rsidR="000403E4">
          <w:rPr>
            <w:webHidden/>
          </w:rPr>
          <w:instrText xml:space="preserve"> PAGEREF _Toc123731862 \h </w:instrText>
        </w:r>
        <w:r w:rsidR="000403E4">
          <w:rPr>
            <w:webHidden/>
          </w:rPr>
        </w:r>
        <w:r w:rsidR="000403E4">
          <w:rPr>
            <w:webHidden/>
          </w:rPr>
          <w:fldChar w:fldCharType="separate"/>
        </w:r>
        <w:r w:rsidR="000403E4">
          <w:rPr>
            <w:webHidden/>
          </w:rPr>
          <w:t>1</w:t>
        </w:r>
        <w:r w:rsidR="000403E4">
          <w:rPr>
            <w:webHidden/>
          </w:rPr>
          <w:fldChar w:fldCharType="end"/>
        </w:r>
      </w:hyperlink>
    </w:p>
    <w:p w14:paraId="3F8A7DD7" w14:textId="10772CCF" w:rsidR="000403E4" w:rsidRDefault="000403E4">
      <w:pPr>
        <w:pStyle w:val="TOC1"/>
        <w:rPr>
          <w:rFonts w:asciiTheme="minorHAnsi" w:eastAsiaTheme="minorEastAsia" w:hAnsiTheme="minorHAnsi" w:cstheme="minorBidi"/>
          <w:b w:val="0"/>
          <w:w w:val="100"/>
          <w:sz w:val="22"/>
          <w:szCs w:val="22"/>
          <w:lang w:eastAsia="en-AU"/>
        </w:rPr>
      </w:pPr>
      <w:hyperlink w:anchor="_Toc123731863" w:history="1">
        <w:r w:rsidRPr="000B155B">
          <w:rPr>
            <w:rStyle w:val="Hyperlink"/>
          </w:rPr>
          <w:t>Information Table</w:t>
        </w:r>
        <w:r>
          <w:rPr>
            <w:webHidden/>
          </w:rPr>
          <w:tab/>
        </w:r>
        <w:r>
          <w:rPr>
            <w:webHidden/>
          </w:rPr>
          <w:fldChar w:fldCharType="begin"/>
        </w:r>
        <w:r>
          <w:rPr>
            <w:webHidden/>
          </w:rPr>
          <w:instrText xml:space="preserve"> PAGEREF _Toc123731863 \h </w:instrText>
        </w:r>
        <w:r>
          <w:rPr>
            <w:webHidden/>
          </w:rPr>
        </w:r>
        <w:r>
          <w:rPr>
            <w:webHidden/>
          </w:rPr>
          <w:fldChar w:fldCharType="separate"/>
        </w:r>
        <w:r>
          <w:rPr>
            <w:webHidden/>
          </w:rPr>
          <w:t>2</w:t>
        </w:r>
        <w:r>
          <w:rPr>
            <w:webHidden/>
          </w:rPr>
          <w:fldChar w:fldCharType="end"/>
        </w:r>
      </w:hyperlink>
    </w:p>
    <w:p w14:paraId="3F0A82F6" w14:textId="647729CB" w:rsidR="000403E4" w:rsidRDefault="000403E4">
      <w:pPr>
        <w:pStyle w:val="TOC1"/>
        <w:rPr>
          <w:rFonts w:asciiTheme="minorHAnsi" w:eastAsiaTheme="minorEastAsia" w:hAnsiTheme="minorHAnsi" w:cstheme="minorBidi"/>
          <w:b w:val="0"/>
          <w:w w:val="100"/>
          <w:sz w:val="22"/>
          <w:szCs w:val="22"/>
          <w:lang w:eastAsia="en-AU"/>
        </w:rPr>
      </w:pPr>
      <w:hyperlink w:anchor="_Toc123731864" w:history="1">
        <w:r w:rsidRPr="000B155B">
          <w:rPr>
            <w:rStyle w:val="Hyperlink"/>
          </w:rPr>
          <w:t>Agreed Terms</w:t>
        </w:r>
        <w:r>
          <w:rPr>
            <w:webHidden/>
          </w:rPr>
          <w:tab/>
        </w:r>
        <w:r>
          <w:rPr>
            <w:webHidden/>
          </w:rPr>
          <w:fldChar w:fldCharType="begin"/>
        </w:r>
        <w:r>
          <w:rPr>
            <w:webHidden/>
          </w:rPr>
          <w:instrText xml:space="preserve"> PAGEREF _Toc123731864 \h </w:instrText>
        </w:r>
        <w:r>
          <w:rPr>
            <w:webHidden/>
          </w:rPr>
        </w:r>
        <w:r>
          <w:rPr>
            <w:webHidden/>
          </w:rPr>
          <w:fldChar w:fldCharType="separate"/>
        </w:r>
        <w:r>
          <w:rPr>
            <w:webHidden/>
          </w:rPr>
          <w:t>4</w:t>
        </w:r>
        <w:r>
          <w:rPr>
            <w:webHidden/>
          </w:rPr>
          <w:fldChar w:fldCharType="end"/>
        </w:r>
      </w:hyperlink>
    </w:p>
    <w:p w14:paraId="114EF9C0" w14:textId="651A35FD" w:rsidR="000403E4" w:rsidRDefault="000403E4">
      <w:pPr>
        <w:pStyle w:val="TOC1"/>
        <w:rPr>
          <w:rFonts w:asciiTheme="minorHAnsi" w:eastAsiaTheme="minorEastAsia" w:hAnsiTheme="minorHAnsi" w:cstheme="minorBidi"/>
          <w:b w:val="0"/>
          <w:w w:val="100"/>
          <w:sz w:val="22"/>
          <w:szCs w:val="22"/>
          <w:lang w:eastAsia="en-AU"/>
        </w:rPr>
      </w:pPr>
      <w:hyperlink w:anchor="_Toc123731865" w:history="1">
        <w:r w:rsidRPr="000B155B">
          <w:rPr>
            <w:rStyle w:val="Hyperlink"/>
          </w:rPr>
          <w:t>1.</w:t>
        </w:r>
        <w:r>
          <w:rPr>
            <w:rFonts w:asciiTheme="minorHAnsi" w:eastAsiaTheme="minorEastAsia" w:hAnsiTheme="minorHAnsi" w:cstheme="minorBidi"/>
            <w:b w:val="0"/>
            <w:w w:val="100"/>
            <w:sz w:val="22"/>
            <w:szCs w:val="22"/>
            <w:lang w:eastAsia="en-AU"/>
          </w:rPr>
          <w:tab/>
        </w:r>
        <w:r w:rsidRPr="000B155B">
          <w:rPr>
            <w:rStyle w:val="Hyperlink"/>
          </w:rPr>
          <w:t>Defined terms and interpretation</w:t>
        </w:r>
        <w:r>
          <w:rPr>
            <w:webHidden/>
          </w:rPr>
          <w:tab/>
        </w:r>
        <w:r>
          <w:rPr>
            <w:webHidden/>
          </w:rPr>
          <w:fldChar w:fldCharType="begin"/>
        </w:r>
        <w:r>
          <w:rPr>
            <w:webHidden/>
          </w:rPr>
          <w:instrText xml:space="preserve"> PAGEREF _Toc123731865 \h </w:instrText>
        </w:r>
        <w:r>
          <w:rPr>
            <w:webHidden/>
          </w:rPr>
        </w:r>
        <w:r>
          <w:rPr>
            <w:webHidden/>
          </w:rPr>
          <w:fldChar w:fldCharType="separate"/>
        </w:r>
        <w:r>
          <w:rPr>
            <w:webHidden/>
          </w:rPr>
          <w:t>4</w:t>
        </w:r>
        <w:r>
          <w:rPr>
            <w:webHidden/>
          </w:rPr>
          <w:fldChar w:fldCharType="end"/>
        </w:r>
      </w:hyperlink>
    </w:p>
    <w:p w14:paraId="1DD0012F" w14:textId="4DD21B4F" w:rsidR="000403E4" w:rsidRDefault="000403E4">
      <w:pPr>
        <w:pStyle w:val="TOC1"/>
        <w:rPr>
          <w:rFonts w:asciiTheme="minorHAnsi" w:eastAsiaTheme="minorEastAsia" w:hAnsiTheme="minorHAnsi" w:cstheme="minorBidi"/>
          <w:b w:val="0"/>
          <w:w w:val="100"/>
          <w:sz w:val="22"/>
          <w:szCs w:val="22"/>
          <w:lang w:eastAsia="en-AU"/>
        </w:rPr>
      </w:pPr>
      <w:hyperlink w:anchor="_Toc123731866" w:history="1">
        <w:r w:rsidRPr="000B155B">
          <w:rPr>
            <w:rStyle w:val="Hyperlink"/>
          </w:rPr>
          <w:t>2.</w:t>
        </w:r>
        <w:r>
          <w:rPr>
            <w:rFonts w:asciiTheme="minorHAnsi" w:eastAsiaTheme="minorEastAsia" w:hAnsiTheme="minorHAnsi" w:cstheme="minorBidi"/>
            <w:b w:val="0"/>
            <w:w w:val="100"/>
            <w:sz w:val="22"/>
            <w:szCs w:val="22"/>
            <w:lang w:eastAsia="en-AU"/>
          </w:rPr>
          <w:tab/>
        </w:r>
        <w:r w:rsidRPr="000B155B">
          <w:rPr>
            <w:rStyle w:val="Hyperlink"/>
          </w:rPr>
          <w:t>Term</w:t>
        </w:r>
        <w:r>
          <w:rPr>
            <w:webHidden/>
          </w:rPr>
          <w:tab/>
        </w:r>
        <w:r>
          <w:rPr>
            <w:webHidden/>
          </w:rPr>
          <w:fldChar w:fldCharType="begin"/>
        </w:r>
        <w:r>
          <w:rPr>
            <w:webHidden/>
          </w:rPr>
          <w:instrText xml:space="preserve"> PAGEREF _Toc123731866 \h </w:instrText>
        </w:r>
        <w:r>
          <w:rPr>
            <w:webHidden/>
          </w:rPr>
        </w:r>
        <w:r>
          <w:rPr>
            <w:webHidden/>
          </w:rPr>
          <w:fldChar w:fldCharType="separate"/>
        </w:r>
        <w:r>
          <w:rPr>
            <w:webHidden/>
          </w:rPr>
          <w:t>8</w:t>
        </w:r>
        <w:r>
          <w:rPr>
            <w:webHidden/>
          </w:rPr>
          <w:fldChar w:fldCharType="end"/>
        </w:r>
      </w:hyperlink>
    </w:p>
    <w:p w14:paraId="4FCA3806" w14:textId="45D27F8C" w:rsidR="000403E4" w:rsidRDefault="000403E4">
      <w:pPr>
        <w:pStyle w:val="TOC1"/>
        <w:rPr>
          <w:rFonts w:asciiTheme="minorHAnsi" w:eastAsiaTheme="minorEastAsia" w:hAnsiTheme="minorHAnsi" w:cstheme="minorBidi"/>
          <w:b w:val="0"/>
          <w:w w:val="100"/>
          <w:sz w:val="22"/>
          <w:szCs w:val="22"/>
          <w:lang w:eastAsia="en-AU"/>
        </w:rPr>
      </w:pPr>
      <w:hyperlink w:anchor="_Toc123731867" w:history="1">
        <w:r w:rsidRPr="000B155B">
          <w:rPr>
            <w:rStyle w:val="Hyperlink"/>
          </w:rPr>
          <w:t>3.</w:t>
        </w:r>
        <w:r>
          <w:rPr>
            <w:rFonts w:asciiTheme="minorHAnsi" w:eastAsiaTheme="minorEastAsia" w:hAnsiTheme="minorHAnsi" w:cstheme="minorBidi"/>
            <w:b w:val="0"/>
            <w:w w:val="100"/>
            <w:sz w:val="22"/>
            <w:szCs w:val="22"/>
            <w:lang w:eastAsia="en-AU"/>
          </w:rPr>
          <w:tab/>
        </w:r>
        <w:r w:rsidRPr="000B155B">
          <w:rPr>
            <w:rStyle w:val="Hyperlink"/>
          </w:rPr>
          <w:t>Internship</w:t>
        </w:r>
        <w:r>
          <w:rPr>
            <w:webHidden/>
          </w:rPr>
          <w:tab/>
        </w:r>
        <w:r>
          <w:rPr>
            <w:webHidden/>
          </w:rPr>
          <w:fldChar w:fldCharType="begin"/>
        </w:r>
        <w:r>
          <w:rPr>
            <w:webHidden/>
          </w:rPr>
          <w:instrText xml:space="preserve"> PAGEREF _Toc123731867 \h </w:instrText>
        </w:r>
        <w:r>
          <w:rPr>
            <w:webHidden/>
          </w:rPr>
        </w:r>
        <w:r>
          <w:rPr>
            <w:webHidden/>
          </w:rPr>
          <w:fldChar w:fldCharType="separate"/>
        </w:r>
        <w:r>
          <w:rPr>
            <w:webHidden/>
          </w:rPr>
          <w:t>9</w:t>
        </w:r>
        <w:r>
          <w:rPr>
            <w:webHidden/>
          </w:rPr>
          <w:fldChar w:fldCharType="end"/>
        </w:r>
      </w:hyperlink>
    </w:p>
    <w:p w14:paraId="1BD410C1" w14:textId="62DB8ED3" w:rsidR="000403E4" w:rsidRDefault="000403E4">
      <w:pPr>
        <w:pStyle w:val="TOC1"/>
        <w:rPr>
          <w:rFonts w:asciiTheme="minorHAnsi" w:eastAsiaTheme="minorEastAsia" w:hAnsiTheme="minorHAnsi" w:cstheme="minorBidi"/>
          <w:b w:val="0"/>
          <w:w w:val="100"/>
          <w:sz w:val="22"/>
          <w:szCs w:val="22"/>
          <w:lang w:eastAsia="en-AU"/>
        </w:rPr>
      </w:pPr>
      <w:hyperlink w:anchor="_Toc123731868" w:history="1">
        <w:r w:rsidRPr="000B155B">
          <w:rPr>
            <w:rStyle w:val="Hyperlink"/>
          </w:rPr>
          <w:t>4.</w:t>
        </w:r>
        <w:r>
          <w:rPr>
            <w:rFonts w:asciiTheme="minorHAnsi" w:eastAsiaTheme="minorEastAsia" w:hAnsiTheme="minorHAnsi" w:cstheme="minorBidi"/>
            <w:b w:val="0"/>
            <w:w w:val="100"/>
            <w:sz w:val="22"/>
            <w:szCs w:val="22"/>
            <w:lang w:eastAsia="en-AU"/>
          </w:rPr>
          <w:tab/>
        </w:r>
        <w:r w:rsidRPr="000B155B">
          <w:rPr>
            <w:rStyle w:val="Hyperlink"/>
          </w:rPr>
          <w:t>University obligations and contributions</w:t>
        </w:r>
        <w:r>
          <w:rPr>
            <w:webHidden/>
          </w:rPr>
          <w:tab/>
        </w:r>
        <w:r>
          <w:rPr>
            <w:webHidden/>
          </w:rPr>
          <w:fldChar w:fldCharType="begin"/>
        </w:r>
        <w:r>
          <w:rPr>
            <w:webHidden/>
          </w:rPr>
          <w:instrText xml:space="preserve"> PAGEREF _Toc123731868 \h </w:instrText>
        </w:r>
        <w:r>
          <w:rPr>
            <w:webHidden/>
          </w:rPr>
        </w:r>
        <w:r>
          <w:rPr>
            <w:webHidden/>
          </w:rPr>
          <w:fldChar w:fldCharType="separate"/>
        </w:r>
        <w:r>
          <w:rPr>
            <w:webHidden/>
          </w:rPr>
          <w:t>9</w:t>
        </w:r>
        <w:r>
          <w:rPr>
            <w:webHidden/>
          </w:rPr>
          <w:fldChar w:fldCharType="end"/>
        </w:r>
      </w:hyperlink>
    </w:p>
    <w:p w14:paraId="31937609" w14:textId="7B571DAD" w:rsidR="000403E4" w:rsidRDefault="000403E4">
      <w:pPr>
        <w:pStyle w:val="TOC1"/>
        <w:rPr>
          <w:rFonts w:asciiTheme="minorHAnsi" w:eastAsiaTheme="minorEastAsia" w:hAnsiTheme="minorHAnsi" w:cstheme="minorBidi"/>
          <w:b w:val="0"/>
          <w:w w:val="100"/>
          <w:sz w:val="22"/>
          <w:szCs w:val="22"/>
          <w:lang w:eastAsia="en-AU"/>
        </w:rPr>
      </w:pPr>
      <w:hyperlink w:anchor="_Toc123731869" w:history="1">
        <w:r w:rsidRPr="000B155B">
          <w:rPr>
            <w:rStyle w:val="Hyperlink"/>
          </w:rPr>
          <w:t>5.</w:t>
        </w:r>
        <w:r>
          <w:rPr>
            <w:rFonts w:asciiTheme="minorHAnsi" w:eastAsiaTheme="minorEastAsia" w:hAnsiTheme="minorHAnsi" w:cstheme="minorBidi"/>
            <w:b w:val="0"/>
            <w:w w:val="100"/>
            <w:sz w:val="22"/>
            <w:szCs w:val="22"/>
            <w:lang w:eastAsia="en-AU"/>
          </w:rPr>
          <w:tab/>
        </w:r>
        <w:r w:rsidRPr="000B155B">
          <w:rPr>
            <w:rStyle w:val="Hyperlink"/>
          </w:rPr>
          <w:t>Industry Partner’s obligations and contributions</w:t>
        </w:r>
        <w:r>
          <w:rPr>
            <w:webHidden/>
          </w:rPr>
          <w:tab/>
        </w:r>
        <w:r>
          <w:rPr>
            <w:webHidden/>
          </w:rPr>
          <w:fldChar w:fldCharType="begin"/>
        </w:r>
        <w:r>
          <w:rPr>
            <w:webHidden/>
          </w:rPr>
          <w:instrText xml:space="preserve"> PAGEREF _Toc123731869 \h </w:instrText>
        </w:r>
        <w:r>
          <w:rPr>
            <w:webHidden/>
          </w:rPr>
        </w:r>
        <w:r>
          <w:rPr>
            <w:webHidden/>
          </w:rPr>
          <w:fldChar w:fldCharType="separate"/>
        </w:r>
        <w:r>
          <w:rPr>
            <w:webHidden/>
          </w:rPr>
          <w:t>10</w:t>
        </w:r>
        <w:r>
          <w:rPr>
            <w:webHidden/>
          </w:rPr>
          <w:fldChar w:fldCharType="end"/>
        </w:r>
      </w:hyperlink>
    </w:p>
    <w:p w14:paraId="0123FA69" w14:textId="38D78A6A" w:rsidR="000403E4" w:rsidRDefault="000403E4">
      <w:pPr>
        <w:pStyle w:val="TOC1"/>
        <w:rPr>
          <w:rFonts w:asciiTheme="minorHAnsi" w:eastAsiaTheme="minorEastAsia" w:hAnsiTheme="minorHAnsi" w:cstheme="minorBidi"/>
          <w:b w:val="0"/>
          <w:w w:val="100"/>
          <w:sz w:val="22"/>
          <w:szCs w:val="22"/>
          <w:lang w:eastAsia="en-AU"/>
        </w:rPr>
      </w:pPr>
      <w:hyperlink w:anchor="_Toc123731870" w:history="1">
        <w:r w:rsidRPr="000B155B">
          <w:rPr>
            <w:rStyle w:val="Hyperlink"/>
          </w:rPr>
          <w:t>6.</w:t>
        </w:r>
        <w:r>
          <w:rPr>
            <w:rFonts w:asciiTheme="minorHAnsi" w:eastAsiaTheme="minorEastAsia" w:hAnsiTheme="minorHAnsi" w:cstheme="minorBidi"/>
            <w:b w:val="0"/>
            <w:w w:val="100"/>
            <w:sz w:val="22"/>
            <w:szCs w:val="22"/>
            <w:lang w:eastAsia="en-AU"/>
          </w:rPr>
          <w:tab/>
        </w:r>
        <w:r w:rsidRPr="000B155B">
          <w:rPr>
            <w:rStyle w:val="Hyperlink"/>
          </w:rPr>
          <w:t>Candidate’s obligations and supervision</w:t>
        </w:r>
        <w:r>
          <w:rPr>
            <w:webHidden/>
          </w:rPr>
          <w:tab/>
        </w:r>
        <w:r>
          <w:rPr>
            <w:webHidden/>
          </w:rPr>
          <w:fldChar w:fldCharType="begin"/>
        </w:r>
        <w:r>
          <w:rPr>
            <w:webHidden/>
          </w:rPr>
          <w:instrText xml:space="preserve"> PAGEREF _Toc123731870 \h </w:instrText>
        </w:r>
        <w:r>
          <w:rPr>
            <w:webHidden/>
          </w:rPr>
        </w:r>
        <w:r>
          <w:rPr>
            <w:webHidden/>
          </w:rPr>
          <w:fldChar w:fldCharType="separate"/>
        </w:r>
        <w:r>
          <w:rPr>
            <w:webHidden/>
          </w:rPr>
          <w:t>11</w:t>
        </w:r>
        <w:r>
          <w:rPr>
            <w:webHidden/>
          </w:rPr>
          <w:fldChar w:fldCharType="end"/>
        </w:r>
      </w:hyperlink>
    </w:p>
    <w:p w14:paraId="5C4A3807" w14:textId="40517658" w:rsidR="000403E4" w:rsidRDefault="000403E4">
      <w:pPr>
        <w:pStyle w:val="TOC1"/>
        <w:rPr>
          <w:rFonts w:asciiTheme="minorHAnsi" w:eastAsiaTheme="minorEastAsia" w:hAnsiTheme="minorHAnsi" w:cstheme="minorBidi"/>
          <w:b w:val="0"/>
          <w:w w:val="100"/>
          <w:sz w:val="22"/>
          <w:szCs w:val="22"/>
          <w:lang w:eastAsia="en-AU"/>
        </w:rPr>
      </w:pPr>
      <w:hyperlink w:anchor="_Toc123731871" w:history="1">
        <w:r w:rsidRPr="000B155B">
          <w:rPr>
            <w:rStyle w:val="Hyperlink"/>
          </w:rPr>
          <w:t>7.</w:t>
        </w:r>
        <w:r>
          <w:rPr>
            <w:rFonts w:asciiTheme="minorHAnsi" w:eastAsiaTheme="minorEastAsia" w:hAnsiTheme="minorHAnsi" w:cstheme="minorBidi"/>
            <w:b w:val="0"/>
            <w:w w:val="100"/>
            <w:sz w:val="22"/>
            <w:szCs w:val="22"/>
            <w:lang w:eastAsia="en-AU"/>
          </w:rPr>
          <w:tab/>
        </w:r>
        <w:r w:rsidRPr="000B155B">
          <w:rPr>
            <w:rStyle w:val="Hyperlink"/>
          </w:rPr>
          <w:t>Issues affecting continuation of the Internship</w:t>
        </w:r>
        <w:r>
          <w:rPr>
            <w:webHidden/>
          </w:rPr>
          <w:tab/>
        </w:r>
        <w:r>
          <w:rPr>
            <w:webHidden/>
          </w:rPr>
          <w:fldChar w:fldCharType="begin"/>
        </w:r>
        <w:r>
          <w:rPr>
            <w:webHidden/>
          </w:rPr>
          <w:instrText xml:space="preserve"> PAGEREF _Toc123731871 \h </w:instrText>
        </w:r>
        <w:r>
          <w:rPr>
            <w:webHidden/>
          </w:rPr>
        </w:r>
        <w:r>
          <w:rPr>
            <w:webHidden/>
          </w:rPr>
          <w:fldChar w:fldCharType="separate"/>
        </w:r>
        <w:r>
          <w:rPr>
            <w:webHidden/>
          </w:rPr>
          <w:t>12</w:t>
        </w:r>
        <w:r>
          <w:rPr>
            <w:webHidden/>
          </w:rPr>
          <w:fldChar w:fldCharType="end"/>
        </w:r>
      </w:hyperlink>
    </w:p>
    <w:p w14:paraId="265452FE" w14:textId="1B719939" w:rsidR="000403E4" w:rsidRDefault="000403E4">
      <w:pPr>
        <w:pStyle w:val="TOC1"/>
        <w:rPr>
          <w:rFonts w:asciiTheme="minorHAnsi" w:eastAsiaTheme="minorEastAsia" w:hAnsiTheme="minorHAnsi" w:cstheme="minorBidi"/>
          <w:b w:val="0"/>
          <w:w w:val="100"/>
          <w:sz w:val="22"/>
          <w:szCs w:val="22"/>
          <w:lang w:eastAsia="en-AU"/>
        </w:rPr>
      </w:pPr>
      <w:hyperlink w:anchor="_Toc123731872" w:history="1">
        <w:r w:rsidRPr="000B155B">
          <w:rPr>
            <w:rStyle w:val="Hyperlink"/>
          </w:rPr>
          <w:t>8.</w:t>
        </w:r>
        <w:r>
          <w:rPr>
            <w:rFonts w:asciiTheme="minorHAnsi" w:eastAsiaTheme="minorEastAsia" w:hAnsiTheme="minorHAnsi" w:cstheme="minorBidi"/>
            <w:b w:val="0"/>
            <w:w w:val="100"/>
            <w:sz w:val="22"/>
            <w:szCs w:val="22"/>
            <w:lang w:eastAsia="en-AU"/>
          </w:rPr>
          <w:tab/>
        </w:r>
        <w:r w:rsidRPr="000B155B">
          <w:rPr>
            <w:rStyle w:val="Hyperlink"/>
          </w:rPr>
          <w:t>GST</w:t>
        </w:r>
        <w:r>
          <w:rPr>
            <w:webHidden/>
          </w:rPr>
          <w:tab/>
        </w:r>
        <w:r>
          <w:rPr>
            <w:webHidden/>
          </w:rPr>
          <w:fldChar w:fldCharType="begin"/>
        </w:r>
        <w:r>
          <w:rPr>
            <w:webHidden/>
          </w:rPr>
          <w:instrText xml:space="preserve"> PAGEREF _Toc123731872 \h </w:instrText>
        </w:r>
        <w:r>
          <w:rPr>
            <w:webHidden/>
          </w:rPr>
        </w:r>
        <w:r>
          <w:rPr>
            <w:webHidden/>
          </w:rPr>
          <w:fldChar w:fldCharType="separate"/>
        </w:r>
        <w:r>
          <w:rPr>
            <w:webHidden/>
          </w:rPr>
          <w:t>13</w:t>
        </w:r>
        <w:r>
          <w:rPr>
            <w:webHidden/>
          </w:rPr>
          <w:fldChar w:fldCharType="end"/>
        </w:r>
      </w:hyperlink>
    </w:p>
    <w:p w14:paraId="0C008F2D" w14:textId="70097E0E" w:rsidR="000403E4" w:rsidRDefault="000403E4">
      <w:pPr>
        <w:pStyle w:val="TOC1"/>
        <w:rPr>
          <w:rFonts w:asciiTheme="minorHAnsi" w:eastAsiaTheme="minorEastAsia" w:hAnsiTheme="minorHAnsi" w:cstheme="minorBidi"/>
          <w:b w:val="0"/>
          <w:w w:val="100"/>
          <w:sz w:val="22"/>
          <w:szCs w:val="22"/>
          <w:lang w:eastAsia="en-AU"/>
        </w:rPr>
      </w:pPr>
      <w:hyperlink w:anchor="_Toc123731873" w:history="1">
        <w:r w:rsidRPr="000B155B">
          <w:rPr>
            <w:rStyle w:val="Hyperlink"/>
          </w:rPr>
          <w:t>9.</w:t>
        </w:r>
        <w:r>
          <w:rPr>
            <w:rFonts w:asciiTheme="minorHAnsi" w:eastAsiaTheme="minorEastAsia" w:hAnsiTheme="minorHAnsi" w:cstheme="minorBidi"/>
            <w:b w:val="0"/>
            <w:w w:val="100"/>
            <w:sz w:val="22"/>
            <w:szCs w:val="22"/>
            <w:lang w:eastAsia="en-AU"/>
          </w:rPr>
          <w:tab/>
        </w:r>
        <w:r w:rsidRPr="000B155B">
          <w:rPr>
            <w:rStyle w:val="Hyperlink"/>
          </w:rPr>
          <w:t>Intellectual Property</w:t>
        </w:r>
        <w:r>
          <w:rPr>
            <w:webHidden/>
          </w:rPr>
          <w:tab/>
        </w:r>
        <w:r>
          <w:rPr>
            <w:webHidden/>
          </w:rPr>
          <w:fldChar w:fldCharType="begin"/>
        </w:r>
        <w:r>
          <w:rPr>
            <w:webHidden/>
          </w:rPr>
          <w:instrText xml:space="preserve"> PAGEREF _Toc123731873 \h </w:instrText>
        </w:r>
        <w:r>
          <w:rPr>
            <w:webHidden/>
          </w:rPr>
        </w:r>
        <w:r>
          <w:rPr>
            <w:webHidden/>
          </w:rPr>
          <w:fldChar w:fldCharType="separate"/>
        </w:r>
        <w:r>
          <w:rPr>
            <w:webHidden/>
          </w:rPr>
          <w:t>13</w:t>
        </w:r>
        <w:r>
          <w:rPr>
            <w:webHidden/>
          </w:rPr>
          <w:fldChar w:fldCharType="end"/>
        </w:r>
      </w:hyperlink>
    </w:p>
    <w:p w14:paraId="0C816DF8" w14:textId="179D6AE0" w:rsidR="000403E4" w:rsidRDefault="000403E4">
      <w:pPr>
        <w:pStyle w:val="TOC1"/>
        <w:rPr>
          <w:rFonts w:asciiTheme="minorHAnsi" w:eastAsiaTheme="minorEastAsia" w:hAnsiTheme="minorHAnsi" w:cstheme="minorBidi"/>
          <w:b w:val="0"/>
          <w:w w:val="100"/>
          <w:sz w:val="22"/>
          <w:szCs w:val="22"/>
          <w:lang w:eastAsia="en-AU"/>
        </w:rPr>
      </w:pPr>
      <w:hyperlink w:anchor="_Toc123731874" w:history="1">
        <w:r w:rsidRPr="000B155B">
          <w:rPr>
            <w:rStyle w:val="Hyperlink"/>
          </w:rPr>
          <w:t>10.</w:t>
        </w:r>
        <w:r>
          <w:rPr>
            <w:rFonts w:asciiTheme="minorHAnsi" w:eastAsiaTheme="minorEastAsia" w:hAnsiTheme="minorHAnsi" w:cstheme="minorBidi"/>
            <w:b w:val="0"/>
            <w:w w:val="100"/>
            <w:sz w:val="22"/>
            <w:szCs w:val="22"/>
            <w:lang w:eastAsia="en-AU"/>
          </w:rPr>
          <w:tab/>
        </w:r>
        <w:r w:rsidRPr="000B155B">
          <w:rPr>
            <w:rStyle w:val="Hyperlink"/>
          </w:rPr>
          <w:t>Information sharing and Privacy</w:t>
        </w:r>
        <w:r>
          <w:rPr>
            <w:webHidden/>
          </w:rPr>
          <w:tab/>
        </w:r>
        <w:r>
          <w:rPr>
            <w:webHidden/>
          </w:rPr>
          <w:fldChar w:fldCharType="begin"/>
        </w:r>
        <w:r>
          <w:rPr>
            <w:webHidden/>
          </w:rPr>
          <w:instrText xml:space="preserve"> PAGEREF _Toc123731874 \h </w:instrText>
        </w:r>
        <w:r>
          <w:rPr>
            <w:webHidden/>
          </w:rPr>
        </w:r>
        <w:r>
          <w:rPr>
            <w:webHidden/>
          </w:rPr>
          <w:fldChar w:fldCharType="separate"/>
        </w:r>
        <w:r>
          <w:rPr>
            <w:webHidden/>
          </w:rPr>
          <w:t>16</w:t>
        </w:r>
        <w:r>
          <w:rPr>
            <w:webHidden/>
          </w:rPr>
          <w:fldChar w:fldCharType="end"/>
        </w:r>
      </w:hyperlink>
    </w:p>
    <w:p w14:paraId="5C64748C" w14:textId="58C9C2E4" w:rsidR="000403E4" w:rsidRDefault="000403E4">
      <w:pPr>
        <w:pStyle w:val="TOC1"/>
        <w:rPr>
          <w:rFonts w:asciiTheme="minorHAnsi" w:eastAsiaTheme="minorEastAsia" w:hAnsiTheme="minorHAnsi" w:cstheme="minorBidi"/>
          <w:b w:val="0"/>
          <w:w w:val="100"/>
          <w:sz w:val="22"/>
          <w:szCs w:val="22"/>
          <w:lang w:eastAsia="en-AU"/>
        </w:rPr>
      </w:pPr>
      <w:hyperlink w:anchor="_Toc123731875" w:history="1">
        <w:r w:rsidRPr="000B155B">
          <w:rPr>
            <w:rStyle w:val="Hyperlink"/>
          </w:rPr>
          <w:t>11.</w:t>
        </w:r>
        <w:r>
          <w:rPr>
            <w:rFonts w:asciiTheme="minorHAnsi" w:eastAsiaTheme="minorEastAsia" w:hAnsiTheme="minorHAnsi" w:cstheme="minorBidi"/>
            <w:b w:val="0"/>
            <w:w w:val="100"/>
            <w:sz w:val="22"/>
            <w:szCs w:val="22"/>
            <w:lang w:eastAsia="en-AU"/>
          </w:rPr>
          <w:tab/>
        </w:r>
        <w:r w:rsidRPr="000B155B">
          <w:rPr>
            <w:rStyle w:val="Hyperlink"/>
          </w:rPr>
          <w:t>Dispute resolution</w:t>
        </w:r>
        <w:r>
          <w:rPr>
            <w:webHidden/>
          </w:rPr>
          <w:tab/>
        </w:r>
        <w:r>
          <w:rPr>
            <w:webHidden/>
          </w:rPr>
          <w:fldChar w:fldCharType="begin"/>
        </w:r>
        <w:r>
          <w:rPr>
            <w:webHidden/>
          </w:rPr>
          <w:instrText xml:space="preserve"> PAGEREF _Toc123731875 \h </w:instrText>
        </w:r>
        <w:r>
          <w:rPr>
            <w:webHidden/>
          </w:rPr>
        </w:r>
        <w:r>
          <w:rPr>
            <w:webHidden/>
          </w:rPr>
          <w:fldChar w:fldCharType="separate"/>
        </w:r>
        <w:r>
          <w:rPr>
            <w:webHidden/>
          </w:rPr>
          <w:t>16</w:t>
        </w:r>
        <w:r>
          <w:rPr>
            <w:webHidden/>
          </w:rPr>
          <w:fldChar w:fldCharType="end"/>
        </w:r>
      </w:hyperlink>
    </w:p>
    <w:p w14:paraId="14D7F435" w14:textId="7A4D414E" w:rsidR="000403E4" w:rsidRDefault="000403E4">
      <w:pPr>
        <w:pStyle w:val="TOC1"/>
        <w:rPr>
          <w:rFonts w:asciiTheme="minorHAnsi" w:eastAsiaTheme="minorEastAsia" w:hAnsiTheme="minorHAnsi" w:cstheme="minorBidi"/>
          <w:b w:val="0"/>
          <w:w w:val="100"/>
          <w:sz w:val="22"/>
          <w:szCs w:val="22"/>
          <w:lang w:eastAsia="en-AU"/>
        </w:rPr>
      </w:pPr>
      <w:hyperlink w:anchor="_Toc123731876" w:history="1">
        <w:r w:rsidRPr="000B155B">
          <w:rPr>
            <w:rStyle w:val="Hyperlink"/>
          </w:rPr>
          <w:t>12.</w:t>
        </w:r>
        <w:r>
          <w:rPr>
            <w:rFonts w:asciiTheme="minorHAnsi" w:eastAsiaTheme="minorEastAsia" w:hAnsiTheme="minorHAnsi" w:cstheme="minorBidi"/>
            <w:b w:val="0"/>
            <w:w w:val="100"/>
            <w:sz w:val="22"/>
            <w:szCs w:val="22"/>
            <w:lang w:eastAsia="en-AU"/>
          </w:rPr>
          <w:tab/>
        </w:r>
        <w:r w:rsidRPr="000B155B">
          <w:rPr>
            <w:rStyle w:val="Hyperlink"/>
          </w:rPr>
          <w:t>Confidentiality</w:t>
        </w:r>
        <w:r>
          <w:rPr>
            <w:webHidden/>
          </w:rPr>
          <w:tab/>
        </w:r>
        <w:r>
          <w:rPr>
            <w:webHidden/>
          </w:rPr>
          <w:fldChar w:fldCharType="begin"/>
        </w:r>
        <w:r>
          <w:rPr>
            <w:webHidden/>
          </w:rPr>
          <w:instrText xml:space="preserve"> PAGEREF _Toc123731876 \h </w:instrText>
        </w:r>
        <w:r>
          <w:rPr>
            <w:webHidden/>
          </w:rPr>
        </w:r>
        <w:r>
          <w:rPr>
            <w:webHidden/>
          </w:rPr>
          <w:fldChar w:fldCharType="separate"/>
        </w:r>
        <w:r>
          <w:rPr>
            <w:webHidden/>
          </w:rPr>
          <w:t>17</w:t>
        </w:r>
        <w:r>
          <w:rPr>
            <w:webHidden/>
          </w:rPr>
          <w:fldChar w:fldCharType="end"/>
        </w:r>
      </w:hyperlink>
    </w:p>
    <w:p w14:paraId="3BC04476" w14:textId="564C18E6" w:rsidR="000403E4" w:rsidRDefault="000403E4">
      <w:pPr>
        <w:pStyle w:val="TOC1"/>
        <w:rPr>
          <w:rFonts w:asciiTheme="minorHAnsi" w:eastAsiaTheme="minorEastAsia" w:hAnsiTheme="minorHAnsi" w:cstheme="minorBidi"/>
          <w:b w:val="0"/>
          <w:w w:val="100"/>
          <w:sz w:val="22"/>
          <w:szCs w:val="22"/>
          <w:lang w:eastAsia="en-AU"/>
        </w:rPr>
      </w:pPr>
      <w:hyperlink w:anchor="_Toc123731877" w:history="1">
        <w:r w:rsidRPr="000B155B">
          <w:rPr>
            <w:rStyle w:val="Hyperlink"/>
          </w:rPr>
          <w:t>13.</w:t>
        </w:r>
        <w:r>
          <w:rPr>
            <w:rFonts w:asciiTheme="minorHAnsi" w:eastAsiaTheme="minorEastAsia" w:hAnsiTheme="minorHAnsi" w:cstheme="minorBidi"/>
            <w:b w:val="0"/>
            <w:w w:val="100"/>
            <w:sz w:val="22"/>
            <w:szCs w:val="22"/>
            <w:lang w:eastAsia="en-AU"/>
          </w:rPr>
          <w:tab/>
        </w:r>
        <w:r w:rsidRPr="000B155B">
          <w:rPr>
            <w:rStyle w:val="Hyperlink"/>
          </w:rPr>
          <w:t>Insurance and indemnity</w:t>
        </w:r>
        <w:r>
          <w:rPr>
            <w:webHidden/>
          </w:rPr>
          <w:tab/>
        </w:r>
        <w:r>
          <w:rPr>
            <w:webHidden/>
          </w:rPr>
          <w:fldChar w:fldCharType="begin"/>
        </w:r>
        <w:r>
          <w:rPr>
            <w:webHidden/>
          </w:rPr>
          <w:instrText xml:space="preserve"> PAGEREF _Toc123731877 \h </w:instrText>
        </w:r>
        <w:r>
          <w:rPr>
            <w:webHidden/>
          </w:rPr>
        </w:r>
        <w:r>
          <w:rPr>
            <w:webHidden/>
          </w:rPr>
          <w:fldChar w:fldCharType="separate"/>
        </w:r>
        <w:r>
          <w:rPr>
            <w:webHidden/>
          </w:rPr>
          <w:t>17</w:t>
        </w:r>
        <w:r>
          <w:rPr>
            <w:webHidden/>
          </w:rPr>
          <w:fldChar w:fldCharType="end"/>
        </w:r>
      </w:hyperlink>
    </w:p>
    <w:p w14:paraId="5A0F26FA" w14:textId="66087359" w:rsidR="000403E4" w:rsidRDefault="000403E4">
      <w:pPr>
        <w:pStyle w:val="TOC1"/>
        <w:rPr>
          <w:rFonts w:asciiTheme="minorHAnsi" w:eastAsiaTheme="minorEastAsia" w:hAnsiTheme="minorHAnsi" w:cstheme="minorBidi"/>
          <w:b w:val="0"/>
          <w:w w:val="100"/>
          <w:sz w:val="22"/>
          <w:szCs w:val="22"/>
          <w:lang w:eastAsia="en-AU"/>
        </w:rPr>
      </w:pPr>
      <w:hyperlink w:anchor="_Toc123731878" w:history="1">
        <w:r w:rsidRPr="000B155B">
          <w:rPr>
            <w:rStyle w:val="Hyperlink"/>
          </w:rPr>
          <w:t>14.</w:t>
        </w:r>
        <w:r>
          <w:rPr>
            <w:rFonts w:asciiTheme="minorHAnsi" w:eastAsiaTheme="minorEastAsia" w:hAnsiTheme="minorHAnsi" w:cstheme="minorBidi"/>
            <w:b w:val="0"/>
            <w:w w:val="100"/>
            <w:sz w:val="22"/>
            <w:szCs w:val="22"/>
            <w:lang w:eastAsia="en-AU"/>
          </w:rPr>
          <w:tab/>
        </w:r>
        <w:r w:rsidRPr="000B155B">
          <w:rPr>
            <w:rStyle w:val="Hyperlink"/>
          </w:rPr>
          <w:t>Termination</w:t>
        </w:r>
        <w:r>
          <w:rPr>
            <w:webHidden/>
          </w:rPr>
          <w:tab/>
        </w:r>
        <w:r>
          <w:rPr>
            <w:webHidden/>
          </w:rPr>
          <w:fldChar w:fldCharType="begin"/>
        </w:r>
        <w:r>
          <w:rPr>
            <w:webHidden/>
          </w:rPr>
          <w:instrText xml:space="preserve"> PAGEREF _Toc123731878 \h </w:instrText>
        </w:r>
        <w:r>
          <w:rPr>
            <w:webHidden/>
          </w:rPr>
        </w:r>
        <w:r>
          <w:rPr>
            <w:webHidden/>
          </w:rPr>
          <w:fldChar w:fldCharType="separate"/>
        </w:r>
        <w:r>
          <w:rPr>
            <w:webHidden/>
          </w:rPr>
          <w:t>18</w:t>
        </w:r>
        <w:r>
          <w:rPr>
            <w:webHidden/>
          </w:rPr>
          <w:fldChar w:fldCharType="end"/>
        </w:r>
      </w:hyperlink>
    </w:p>
    <w:p w14:paraId="125722EF" w14:textId="2FA4E3B0" w:rsidR="000403E4" w:rsidRDefault="000403E4">
      <w:pPr>
        <w:pStyle w:val="TOC1"/>
        <w:rPr>
          <w:rFonts w:asciiTheme="minorHAnsi" w:eastAsiaTheme="minorEastAsia" w:hAnsiTheme="minorHAnsi" w:cstheme="minorBidi"/>
          <w:b w:val="0"/>
          <w:w w:val="100"/>
          <w:sz w:val="22"/>
          <w:szCs w:val="22"/>
          <w:lang w:eastAsia="en-AU"/>
        </w:rPr>
      </w:pPr>
      <w:hyperlink w:anchor="_Toc123731879" w:history="1">
        <w:r w:rsidRPr="000B155B">
          <w:rPr>
            <w:rStyle w:val="Hyperlink"/>
          </w:rPr>
          <w:t>15.</w:t>
        </w:r>
        <w:r>
          <w:rPr>
            <w:rFonts w:asciiTheme="minorHAnsi" w:eastAsiaTheme="minorEastAsia" w:hAnsiTheme="minorHAnsi" w:cstheme="minorBidi"/>
            <w:b w:val="0"/>
            <w:w w:val="100"/>
            <w:sz w:val="22"/>
            <w:szCs w:val="22"/>
            <w:lang w:eastAsia="en-AU"/>
          </w:rPr>
          <w:tab/>
        </w:r>
        <w:r w:rsidRPr="000B155B">
          <w:rPr>
            <w:rStyle w:val="Hyperlink"/>
          </w:rPr>
          <w:t>Notices and other communications</w:t>
        </w:r>
        <w:r>
          <w:rPr>
            <w:webHidden/>
          </w:rPr>
          <w:tab/>
        </w:r>
        <w:r>
          <w:rPr>
            <w:webHidden/>
          </w:rPr>
          <w:fldChar w:fldCharType="begin"/>
        </w:r>
        <w:r>
          <w:rPr>
            <w:webHidden/>
          </w:rPr>
          <w:instrText xml:space="preserve"> PAGEREF _Toc123731879 \h </w:instrText>
        </w:r>
        <w:r>
          <w:rPr>
            <w:webHidden/>
          </w:rPr>
        </w:r>
        <w:r>
          <w:rPr>
            <w:webHidden/>
          </w:rPr>
          <w:fldChar w:fldCharType="separate"/>
        </w:r>
        <w:r>
          <w:rPr>
            <w:webHidden/>
          </w:rPr>
          <w:t>19</w:t>
        </w:r>
        <w:r>
          <w:rPr>
            <w:webHidden/>
          </w:rPr>
          <w:fldChar w:fldCharType="end"/>
        </w:r>
      </w:hyperlink>
    </w:p>
    <w:p w14:paraId="33E3E3B2" w14:textId="4CD51D0D" w:rsidR="000403E4" w:rsidRDefault="000403E4">
      <w:pPr>
        <w:pStyle w:val="TOC1"/>
        <w:rPr>
          <w:rFonts w:asciiTheme="minorHAnsi" w:eastAsiaTheme="minorEastAsia" w:hAnsiTheme="minorHAnsi" w:cstheme="minorBidi"/>
          <w:b w:val="0"/>
          <w:w w:val="100"/>
          <w:sz w:val="22"/>
          <w:szCs w:val="22"/>
          <w:lang w:eastAsia="en-AU"/>
        </w:rPr>
      </w:pPr>
      <w:hyperlink w:anchor="_Toc123731880" w:history="1">
        <w:r w:rsidRPr="000B155B">
          <w:rPr>
            <w:rStyle w:val="Hyperlink"/>
          </w:rPr>
          <w:t>16.</w:t>
        </w:r>
        <w:r>
          <w:rPr>
            <w:rFonts w:asciiTheme="minorHAnsi" w:eastAsiaTheme="minorEastAsia" w:hAnsiTheme="minorHAnsi" w:cstheme="minorBidi"/>
            <w:b w:val="0"/>
            <w:w w:val="100"/>
            <w:sz w:val="22"/>
            <w:szCs w:val="22"/>
            <w:lang w:eastAsia="en-AU"/>
          </w:rPr>
          <w:tab/>
        </w:r>
        <w:r w:rsidRPr="000B155B">
          <w:rPr>
            <w:rStyle w:val="Hyperlink"/>
          </w:rPr>
          <w:t>General</w:t>
        </w:r>
        <w:r>
          <w:rPr>
            <w:webHidden/>
          </w:rPr>
          <w:tab/>
        </w:r>
        <w:r>
          <w:rPr>
            <w:webHidden/>
          </w:rPr>
          <w:fldChar w:fldCharType="begin"/>
        </w:r>
        <w:r>
          <w:rPr>
            <w:webHidden/>
          </w:rPr>
          <w:instrText xml:space="preserve"> PAGEREF _Toc123731880 \h </w:instrText>
        </w:r>
        <w:r>
          <w:rPr>
            <w:webHidden/>
          </w:rPr>
        </w:r>
        <w:r>
          <w:rPr>
            <w:webHidden/>
          </w:rPr>
          <w:fldChar w:fldCharType="separate"/>
        </w:r>
        <w:r>
          <w:rPr>
            <w:webHidden/>
          </w:rPr>
          <w:t>19</w:t>
        </w:r>
        <w:r>
          <w:rPr>
            <w:webHidden/>
          </w:rPr>
          <w:fldChar w:fldCharType="end"/>
        </w:r>
      </w:hyperlink>
    </w:p>
    <w:p w14:paraId="48A2F855" w14:textId="1218EDE3" w:rsidR="000403E4" w:rsidRDefault="000403E4">
      <w:pPr>
        <w:pStyle w:val="TOC1"/>
        <w:rPr>
          <w:rFonts w:asciiTheme="minorHAnsi" w:eastAsiaTheme="minorEastAsia" w:hAnsiTheme="minorHAnsi" w:cstheme="minorBidi"/>
          <w:b w:val="0"/>
          <w:w w:val="100"/>
          <w:sz w:val="22"/>
          <w:szCs w:val="22"/>
          <w:lang w:eastAsia="en-AU"/>
        </w:rPr>
      </w:pPr>
      <w:hyperlink w:anchor="_Toc123731881" w:history="1">
        <w:r w:rsidRPr="000B155B">
          <w:rPr>
            <w:rStyle w:val="Hyperlink"/>
            <w:rFonts w:cstheme="minorHAnsi"/>
          </w:rPr>
          <w:t>Schedule 1</w:t>
        </w:r>
        <w:r>
          <w:rPr>
            <w:rFonts w:asciiTheme="minorHAnsi" w:eastAsiaTheme="minorEastAsia" w:hAnsiTheme="minorHAnsi" w:cstheme="minorBidi"/>
            <w:b w:val="0"/>
            <w:w w:val="100"/>
            <w:sz w:val="22"/>
            <w:szCs w:val="22"/>
            <w:lang w:eastAsia="en-AU"/>
          </w:rPr>
          <w:tab/>
        </w:r>
        <w:r w:rsidRPr="000B155B">
          <w:rPr>
            <w:rStyle w:val="Hyperlink"/>
            <w:rFonts w:cstheme="minorHAnsi"/>
          </w:rPr>
          <w:t>–Project Plan</w:t>
        </w:r>
        <w:r>
          <w:rPr>
            <w:webHidden/>
          </w:rPr>
          <w:tab/>
        </w:r>
        <w:r>
          <w:rPr>
            <w:webHidden/>
          </w:rPr>
          <w:fldChar w:fldCharType="begin"/>
        </w:r>
        <w:r>
          <w:rPr>
            <w:webHidden/>
          </w:rPr>
          <w:instrText xml:space="preserve"> PAGEREF _Toc123731881 \h </w:instrText>
        </w:r>
        <w:r>
          <w:rPr>
            <w:webHidden/>
          </w:rPr>
        </w:r>
        <w:r>
          <w:rPr>
            <w:webHidden/>
          </w:rPr>
          <w:fldChar w:fldCharType="separate"/>
        </w:r>
        <w:r>
          <w:rPr>
            <w:webHidden/>
          </w:rPr>
          <w:t>22</w:t>
        </w:r>
        <w:r>
          <w:rPr>
            <w:webHidden/>
          </w:rPr>
          <w:fldChar w:fldCharType="end"/>
        </w:r>
      </w:hyperlink>
    </w:p>
    <w:p w14:paraId="2F1DB876" w14:textId="222B3C9A" w:rsidR="000403E4" w:rsidRDefault="000403E4">
      <w:pPr>
        <w:pStyle w:val="TOC1"/>
        <w:rPr>
          <w:rFonts w:asciiTheme="minorHAnsi" w:eastAsiaTheme="minorEastAsia" w:hAnsiTheme="minorHAnsi" w:cstheme="minorBidi"/>
          <w:b w:val="0"/>
          <w:w w:val="100"/>
          <w:sz w:val="22"/>
          <w:szCs w:val="22"/>
          <w:lang w:eastAsia="en-AU"/>
        </w:rPr>
      </w:pPr>
      <w:hyperlink w:anchor="_Toc123731882" w:history="1">
        <w:r w:rsidRPr="000B155B">
          <w:rPr>
            <w:rStyle w:val="Hyperlink"/>
            <w:rFonts w:cstheme="minorHAnsi"/>
          </w:rPr>
          <w:t>Schedule 2</w:t>
        </w:r>
        <w:r>
          <w:rPr>
            <w:rFonts w:asciiTheme="minorHAnsi" w:eastAsiaTheme="minorEastAsia" w:hAnsiTheme="minorHAnsi" w:cstheme="minorBidi"/>
            <w:b w:val="0"/>
            <w:w w:val="100"/>
            <w:sz w:val="22"/>
            <w:szCs w:val="22"/>
            <w:lang w:eastAsia="en-AU"/>
          </w:rPr>
          <w:tab/>
        </w:r>
        <w:r w:rsidRPr="000B155B">
          <w:rPr>
            <w:rStyle w:val="Hyperlink"/>
            <w:rFonts w:cstheme="minorHAnsi"/>
          </w:rPr>
          <w:t>- Internship Outcomes</w:t>
        </w:r>
        <w:r>
          <w:rPr>
            <w:webHidden/>
          </w:rPr>
          <w:tab/>
        </w:r>
        <w:r>
          <w:rPr>
            <w:webHidden/>
          </w:rPr>
          <w:fldChar w:fldCharType="begin"/>
        </w:r>
        <w:r>
          <w:rPr>
            <w:webHidden/>
          </w:rPr>
          <w:instrText xml:space="preserve"> PAGEREF _Toc123731882 \h </w:instrText>
        </w:r>
        <w:r>
          <w:rPr>
            <w:webHidden/>
          </w:rPr>
        </w:r>
        <w:r>
          <w:rPr>
            <w:webHidden/>
          </w:rPr>
          <w:fldChar w:fldCharType="separate"/>
        </w:r>
        <w:r>
          <w:rPr>
            <w:webHidden/>
          </w:rPr>
          <w:t>23</w:t>
        </w:r>
        <w:r>
          <w:rPr>
            <w:webHidden/>
          </w:rPr>
          <w:fldChar w:fldCharType="end"/>
        </w:r>
      </w:hyperlink>
    </w:p>
    <w:p w14:paraId="223A49B5" w14:textId="59D77736" w:rsidR="000403E4" w:rsidRDefault="000403E4">
      <w:pPr>
        <w:pStyle w:val="TOC1"/>
        <w:rPr>
          <w:rFonts w:asciiTheme="minorHAnsi" w:eastAsiaTheme="minorEastAsia" w:hAnsiTheme="minorHAnsi" w:cstheme="minorBidi"/>
          <w:b w:val="0"/>
          <w:w w:val="100"/>
          <w:sz w:val="22"/>
          <w:szCs w:val="22"/>
          <w:lang w:eastAsia="en-AU"/>
        </w:rPr>
      </w:pPr>
      <w:hyperlink w:anchor="_Toc123731883" w:history="1">
        <w:r w:rsidRPr="000B155B">
          <w:rPr>
            <w:rStyle w:val="Hyperlink"/>
            <w:rFonts w:cstheme="minorHAnsi"/>
          </w:rPr>
          <w:t>Schedule 3</w:t>
        </w:r>
        <w:r>
          <w:rPr>
            <w:rFonts w:asciiTheme="minorHAnsi" w:eastAsiaTheme="minorEastAsia" w:hAnsiTheme="minorHAnsi" w:cstheme="minorBidi"/>
            <w:b w:val="0"/>
            <w:w w:val="100"/>
            <w:sz w:val="22"/>
            <w:szCs w:val="22"/>
            <w:lang w:eastAsia="en-AU"/>
          </w:rPr>
          <w:tab/>
        </w:r>
        <w:r w:rsidRPr="000B155B">
          <w:rPr>
            <w:rStyle w:val="Hyperlink"/>
          </w:rPr>
          <w:t>– Industry Partner’s Contribution</w:t>
        </w:r>
        <w:r>
          <w:rPr>
            <w:webHidden/>
          </w:rPr>
          <w:tab/>
        </w:r>
        <w:r>
          <w:rPr>
            <w:webHidden/>
          </w:rPr>
          <w:fldChar w:fldCharType="begin"/>
        </w:r>
        <w:r>
          <w:rPr>
            <w:webHidden/>
          </w:rPr>
          <w:instrText xml:space="preserve"> PAGEREF _Toc123731883 \h </w:instrText>
        </w:r>
        <w:r>
          <w:rPr>
            <w:webHidden/>
          </w:rPr>
        </w:r>
        <w:r>
          <w:rPr>
            <w:webHidden/>
          </w:rPr>
          <w:fldChar w:fldCharType="separate"/>
        </w:r>
        <w:r>
          <w:rPr>
            <w:webHidden/>
          </w:rPr>
          <w:t>24</w:t>
        </w:r>
        <w:r>
          <w:rPr>
            <w:webHidden/>
          </w:rPr>
          <w:fldChar w:fldCharType="end"/>
        </w:r>
      </w:hyperlink>
    </w:p>
    <w:p w14:paraId="312A5921" w14:textId="4B6F00C9" w:rsidR="000403E4" w:rsidRDefault="000403E4">
      <w:pPr>
        <w:pStyle w:val="TOC1"/>
        <w:rPr>
          <w:rFonts w:asciiTheme="minorHAnsi" w:eastAsiaTheme="minorEastAsia" w:hAnsiTheme="minorHAnsi" w:cstheme="minorBidi"/>
          <w:b w:val="0"/>
          <w:w w:val="100"/>
          <w:sz w:val="22"/>
          <w:szCs w:val="22"/>
          <w:lang w:eastAsia="en-AU"/>
        </w:rPr>
      </w:pPr>
      <w:hyperlink w:anchor="_Toc123731884" w:history="1">
        <w:r w:rsidRPr="000B155B">
          <w:rPr>
            <w:rStyle w:val="Hyperlink"/>
            <w:rFonts w:cstheme="minorHAnsi"/>
          </w:rPr>
          <w:t>Schedule 4</w:t>
        </w:r>
        <w:r>
          <w:rPr>
            <w:rFonts w:asciiTheme="minorHAnsi" w:eastAsiaTheme="minorEastAsia" w:hAnsiTheme="minorHAnsi" w:cstheme="minorBidi"/>
            <w:b w:val="0"/>
            <w:w w:val="100"/>
            <w:sz w:val="22"/>
            <w:szCs w:val="22"/>
            <w:lang w:eastAsia="en-AU"/>
          </w:rPr>
          <w:tab/>
        </w:r>
        <w:r w:rsidRPr="000B155B">
          <w:rPr>
            <w:rStyle w:val="Hyperlink"/>
            <w:rFonts w:cstheme="minorHAnsi"/>
          </w:rPr>
          <w:t>– University’s Contribution</w:t>
        </w:r>
        <w:r>
          <w:rPr>
            <w:webHidden/>
          </w:rPr>
          <w:tab/>
        </w:r>
        <w:r>
          <w:rPr>
            <w:webHidden/>
          </w:rPr>
          <w:fldChar w:fldCharType="begin"/>
        </w:r>
        <w:r>
          <w:rPr>
            <w:webHidden/>
          </w:rPr>
          <w:instrText xml:space="preserve"> PAGEREF _Toc123731884 \h </w:instrText>
        </w:r>
        <w:r>
          <w:rPr>
            <w:webHidden/>
          </w:rPr>
        </w:r>
        <w:r>
          <w:rPr>
            <w:webHidden/>
          </w:rPr>
          <w:fldChar w:fldCharType="separate"/>
        </w:r>
        <w:r>
          <w:rPr>
            <w:webHidden/>
          </w:rPr>
          <w:t>25</w:t>
        </w:r>
        <w:r>
          <w:rPr>
            <w:webHidden/>
          </w:rPr>
          <w:fldChar w:fldCharType="end"/>
        </w:r>
      </w:hyperlink>
    </w:p>
    <w:p w14:paraId="555BEA79" w14:textId="15E91D24" w:rsidR="00420039" w:rsidRDefault="006F4635" w:rsidP="00420039">
      <w:r>
        <w:fldChar w:fldCharType="end"/>
      </w:r>
    </w:p>
    <w:p w14:paraId="05B80B7E" w14:textId="77777777" w:rsidR="00420039" w:rsidRDefault="00420039" w:rsidP="00420039"/>
    <w:p w14:paraId="0B4CADF1" w14:textId="423EFE8C" w:rsidR="00420039" w:rsidRPr="00420039" w:rsidRDefault="00420039" w:rsidP="00420039">
      <w:pPr>
        <w:sectPr w:rsidR="00420039" w:rsidRPr="00420039" w:rsidSect="00EE06C8">
          <w:headerReference w:type="even" r:id="rId13"/>
          <w:headerReference w:type="default" r:id="rId14"/>
          <w:footerReference w:type="default" r:id="rId15"/>
          <w:headerReference w:type="first" r:id="rId16"/>
          <w:footerReference w:type="first" r:id="rId17"/>
          <w:pgSz w:w="11907" w:h="16840" w:code="9"/>
          <w:pgMar w:top="1440" w:right="1440" w:bottom="1440" w:left="1440" w:header="425" w:footer="567" w:gutter="0"/>
          <w:pgNumType w:start="1"/>
          <w:cols w:space="720"/>
          <w:titlePg/>
          <w:docGrid w:linePitch="313"/>
        </w:sectPr>
      </w:pPr>
    </w:p>
    <w:p w14:paraId="4F67D6FF" w14:textId="77777777" w:rsidR="00E158DE" w:rsidRPr="005C6B61" w:rsidRDefault="00E158DE" w:rsidP="007B10D3">
      <w:pPr>
        <w:pStyle w:val="MEChapterheading"/>
        <w:rPr>
          <w:rFonts w:asciiTheme="minorHAnsi" w:hAnsiTheme="minorHAnsi" w:cstheme="minorHAnsi"/>
          <w:sz w:val="44"/>
          <w:szCs w:val="18"/>
        </w:rPr>
      </w:pPr>
      <w:bookmarkStart w:id="6" w:name="_Toc59090746"/>
      <w:bookmarkStart w:id="7" w:name="_Toc95205908"/>
      <w:bookmarkStart w:id="8" w:name="_Toc112319984"/>
      <w:bookmarkStart w:id="9" w:name="_Toc123731862"/>
      <w:r w:rsidRPr="005C6B61">
        <w:rPr>
          <w:rFonts w:asciiTheme="minorHAnsi" w:hAnsiTheme="minorHAnsi" w:cstheme="minorHAnsi"/>
          <w:sz w:val="44"/>
          <w:szCs w:val="18"/>
        </w:rPr>
        <w:lastRenderedPageBreak/>
        <w:t>Details</w:t>
      </w:r>
      <w:bookmarkEnd w:id="6"/>
      <w:bookmarkEnd w:id="7"/>
      <w:bookmarkEnd w:id="8"/>
      <w:bookmarkEnd w:id="9"/>
    </w:p>
    <w:p w14:paraId="427459AD" w14:textId="0B77C45B" w:rsidR="005C6B61" w:rsidRPr="005C6B61" w:rsidRDefault="005C6B61" w:rsidP="005C6B61">
      <w:pPr>
        <w:pStyle w:val="MESubheading"/>
        <w:rPr>
          <w:rFonts w:asciiTheme="minorHAnsi" w:hAnsiTheme="minorHAnsi" w:cstheme="minorHAnsi"/>
          <w:sz w:val="36"/>
          <w:szCs w:val="18"/>
        </w:rPr>
      </w:pPr>
      <w:r w:rsidRPr="005C6B61">
        <w:rPr>
          <w:rFonts w:asciiTheme="minorHAnsi" w:hAnsiTheme="minorHAnsi" w:cstheme="minorHAnsi"/>
          <w:sz w:val="36"/>
          <w:szCs w:val="18"/>
        </w:rPr>
        <w:t>Date</w:t>
      </w:r>
      <w:r w:rsidRPr="005C6B61">
        <w:rPr>
          <w:rFonts w:asciiTheme="minorHAnsi" w:hAnsiTheme="minorHAnsi" w:cstheme="minorHAnsi"/>
          <w:sz w:val="36"/>
          <w:szCs w:val="18"/>
        </w:rPr>
        <w:tab/>
      </w:r>
      <w:r w:rsidRPr="005C6B61">
        <w:rPr>
          <w:rFonts w:asciiTheme="minorHAnsi" w:hAnsiTheme="minorHAnsi" w:cstheme="minorHAnsi"/>
          <w:sz w:val="36"/>
          <w:szCs w:val="18"/>
        </w:rPr>
        <w:tab/>
      </w:r>
      <w:r>
        <w:rPr>
          <w:rFonts w:asciiTheme="minorHAnsi" w:hAnsiTheme="minorHAnsi" w:cstheme="minorHAnsi"/>
          <w:sz w:val="36"/>
          <w:szCs w:val="18"/>
        </w:rPr>
        <w:t>_____________________________</w:t>
      </w:r>
    </w:p>
    <w:p w14:paraId="0A003F6B" w14:textId="77777777" w:rsidR="005C6B61" w:rsidRPr="005C6B61" w:rsidRDefault="005C6B61" w:rsidP="005C6B61">
      <w:pPr>
        <w:rPr>
          <w:szCs w:val="20"/>
        </w:rPr>
      </w:pPr>
    </w:p>
    <w:p w14:paraId="2154F6DB" w14:textId="4DAB5F50" w:rsidR="005C6B61" w:rsidRPr="005C6B61" w:rsidRDefault="005C6B61" w:rsidP="005C6B61">
      <w:pPr>
        <w:pStyle w:val="MESubheading"/>
        <w:rPr>
          <w:rFonts w:asciiTheme="minorHAnsi" w:hAnsiTheme="minorHAnsi" w:cstheme="minorHAnsi"/>
          <w:sz w:val="36"/>
          <w:szCs w:val="18"/>
        </w:rPr>
      </w:pPr>
      <w:r w:rsidRPr="005C6B61">
        <w:rPr>
          <w:rFonts w:asciiTheme="minorHAnsi" w:hAnsiTheme="minorHAnsi" w:cstheme="minorHAnsi"/>
          <w:sz w:val="36"/>
          <w:szCs w:val="18"/>
        </w:rPr>
        <w:t>Parties</w:t>
      </w:r>
    </w:p>
    <w:tbl>
      <w:tblPr>
        <w:tblpPr w:leftFromText="180" w:rightFromText="180" w:vertAnchor="text" w:horzAnchor="margin" w:tblpY="209"/>
        <w:tblW w:w="5000" w:type="pct"/>
        <w:tblLayout w:type="fixed"/>
        <w:tblCellMar>
          <w:left w:w="107" w:type="dxa"/>
          <w:right w:w="107" w:type="dxa"/>
        </w:tblCellMar>
        <w:tblLook w:val="0000" w:firstRow="0" w:lastRow="0" w:firstColumn="0" w:lastColumn="0" w:noHBand="0" w:noVBand="0"/>
      </w:tblPr>
      <w:tblGrid>
        <w:gridCol w:w="1914"/>
        <w:gridCol w:w="7113"/>
      </w:tblGrid>
      <w:tr w:rsidR="00420039" w:rsidRPr="005C6B61" w14:paraId="37BAF237" w14:textId="77777777" w:rsidTr="007B10D3">
        <w:tc>
          <w:tcPr>
            <w:tcW w:w="1060" w:type="pct"/>
            <w:tcBorders>
              <w:top w:val="single" w:sz="6" w:space="0" w:color="auto"/>
            </w:tcBorders>
          </w:tcPr>
          <w:p w14:paraId="3AD31B78" w14:textId="77777777" w:rsidR="00420039" w:rsidRPr="005C6B61" w:rsidRDefault="00420039" w:rsidP="00420039">
            <w:pPr>
              <w:rPr>
                <w:b/>
                <w:bCs/>
                <w:sz w:val="22"/>
              </w:rPr>
            </w:pPr>
            <w:bookmarkStart w:id="10" w:name="PartyTitle1"/>
            <w:bookmarkEnd w:id="10"/>
            <w:r w:rsidRPr="005C6B61">
              <w:rPr>
                <w:b/>
                <w:bCs/>
                <w:sz w:val="22"/>
              </w:rPr>
              <w:t>University</w:t>
            </w:r>
          </w:p>
        </w:tc>
        <w:tc>
          <w:tcPr>
            <w:tcW w:w="3940" w:type="pct"/>
            <w:tcBorders>
              <w:top w:val="single" w:sz="6" w:space="0" w:color="auto"/>
            </w:tcBorders>
          </w:tcPr>
          <w:p w14:paraId="4FD19E83" w14:textId="77777777" w:rsidR="00420039" w:rsidRPr="005C6B61" w:rsidRDefault="00420039" w:rsidP="00420039">
            <w:pPr>
              <w:rPr>
                <w:sz w:val="22"/>
              </w:rPr>
            </w:pPr>
            <w:r w:rsidRPr="005C6B61">
              <w:rPr>
                <w:sz w:val="22"/>
              </w:rPr>
              <w:t>University of Canberra</w:t>
            </w:r>
            <w:bookmarkStart w:id="11" w:name="PartyName1"/>
            <w:bookmarkEnd w:id="11"/>
          </w:p>
        </w:tc>
      </w:tr>
      <w:tr w:rsidR="00420039" w:rsidRPr="005C6B61" w14:paraId="4561C02B" w14:textId="77777777" w:rsidTr="007B10D3">
        <w:tc>
          <w:tcPr>
            <w:tcW w:w="1060" w:type="pct"/>
            <w:tcBorders>
              <w:top w:val="single" w:sz="4" w:space="0" w:color="auto"/>
            </w:tcBorders>
          </w:tcPr>
          <w:p w14:paraId="19EAEDAB" w14:textId="74BD1076" w:rsidR="00420039" w:rsidRPr="005C6B61" w:rsidRDefault="00A100A9" w:rsidP="00420039">
            <w:pPr>
              <w:rPr>
                <w:b/>
                <w:bCs/>
                <w:sz w:val="22"/>
              </w:rPr>
            </w:pPr>
            <w:r>
              <w:rPr>
                <w:b/>
                <w:bCs/>
                <w:sz w:val="22"/>
              </w:rPr>
              <w:t>Industry Partner</w:t>
            </w:r>
          </w:p>
        </w:tc>
        <w:tc>
          <w:tcPr>
            <w:tcW w:w="3940" w:type="pct"/>
            <w:tcBorders>
              <w:top w:val="single" w:sz="4" w:space="0" w:color="auto"/>
            </w:tcBorders>
          </w:tcPr>
          <w:p w14:paraId="64AC69BF" w14:textId="60FBC927" w:rsidR="00420039" w:rsidRPr="005C6B61" w:rsidRDefault="00420039" w:rsidP="00420039">
            <w:pPr>
              <w:rPr>
                <w:sz w:val="22"/>
              </w:rPr>
            </w:pPr>
            <w:r w:rsidRPr="005C6B61">
              <w:rPr>
                <w:sz w:val="22"/>
              </w:rPr>
              <w:t xml:space="preserve">The Party identified in </w:t>
            </w:r>
            <w:r w:rsidR="009B174B">
              <w:rPr>
                <w:sz w:val="22"/>
              </w:rPr>
              <w:fldChar w:fldCharType="begin"/>
            </w:r>
            <w:r w:rsidR="009B174B">
              <w:rPr>
                <w:sz w:val="22"/>
              </w:rPr>
              <w:instrText xml:space="preserve"> REF _Ref115252057 \w \h </w:instrText>
            </w:r>
            <w:r w:rsidR="009B174B">
              <w:rPr>
                <w:sz w:val="22"/>
              </w:rPr>
            </w:r>
            <w:r w:rsidR="009B174B">
              <w:rPr>
                <w:sz w:val="22"/>
              </w:rPr>
              <w:fldChar w:fldCharType="separate"/>
            </w:r>
            <w:r w:rsidR="00370268">
              <w:rPr>
                <w:sz w:val="22"/>
              </w:rPr>
              <w:t>Item 2</w:t>
            </w:r>
            <w:r w:rsidR="009B174B">
              <w:rPr>
                <w:sz w:val="22"/>
              </w:rPr>
              <w:fldChar w:fldCharType="end"/>
            </w:r>
            <w:r w:rsidR="009B174B">
              <w:rPr>
                <w:sz w:val="22"/>
              </w:rPr>
              <w:t>.</w:t>
            </w:r>
          </w:p>
        </w:tc>
      </w:tr>
      <w:tr w:rsidR="00420039" w:rsidRPr="005C6B61" w14:paraId="6C8A8E95" w14:textId="77777777" w:rsidTr="007B10D3">
        <w:tc>
          <w:tcPr>
            <w:tcW w:w="1060" w:type="pct"/>
            <w:tcBorders>
              <w:top w:val="single" w:sz="4" w:space="0" w:color="auto"/>
            </w:tcBorders>
          </w:tcPr>
          <w:p w14:paraId="52160E28" w14:textId="77777777" w:rsidR="00420039" w:rsidRPr="005C6B61" w:rsidRDefault="00420039" w:rsidP="00420039">
            <w:pPr>
              <w:rPr>
                <w:b/>
                <w:bCs/>
                <w:sz w:val="22"/>
              </w:rPr>
            </w:pPr>
            <w:r w:rsidRPr="005C6B61">
              <w:rPr>
                <w:b/>
                <w:bCs/>
                <w:sz w:val="22"/>
              </w:rPr>
              <w:t>Candidate</w:t>
            </w:r>
          </w:p>
        </w:tc>
        <w:tc>
          <w:tcPr>
            <w:tcW w:w="3940" w:type="pct"/>
            <w:tcBorders>
              <w:top w:val="single" w:sz="4" w:space="0" w:color="auto"/>
            </w:tcBorders>
          </w:tcPr>
          <w:p w14:paraId="3329FAE2" w14:textId="3C69FF13" w:rsidR="00420039" w:rsidRPr="005C6B61" w:rsidRDefault="00420039" w:rsidP="00420039">
            <w:pPr>
              <w:rPr>
                <w:sz w:val="22"/>
              </w:rPr>
            </w:pPr>
            <w:r w:rsidRPr="005C6B61">
              <w:rPr>
                <w:sz w:val="22"/>
              </w:rPr>
              <w:t xml:space="preserve">The Party identified in </w:t>
            </w:r>
            <w:r w:rsidRPr="005C6B61">
              <w:rPr>
                <w:sz w:val="22"/>
              </w:rPr>
              <w:fldChar w:fldCharType="begin"/>
            </w:r>
            <w:r w:rsidRPr="005C6B61">
              <w:rPr>
                <w:sz w:val="22"/>
              </w:rPr>
              <w:instrText xml:space="preserve"> REF _Ref112245720 \w \h  \* MERGEFORMAT </w:instrText>
            </w:r>
            <w:r w:rsidRPr="005C6B61">
              <w:rPr>
                <w:sz w:val="22"/>
              </w:rPr>
            </w:r>
            <w:r w:rsidRPr="005C6B61">
              <w:rPr>
                <w:sz w:val="22"/>
              </w:rPr>
              <w:fldChar w:fldCharType="separate"/>
            </w:r>
            <w:r w:rsidR="00370268">
              <w:rPr>
                <w:sz w:val="22"/>
              </w:rPr>
              <w:t>Item 3</w:t>
            </w:r>
            <w:r w:rsidRPr="005C6B61">
              <w:rPr>
                <w:sz w:val="22"/>
              </w:rPr>
              <w:fldChar w:fldCharType="end"/>
            </w:r>
            <w:r w:rsidR="009B174B">
              <w:rPr>
                <w:sz w:val="22"/>
              </w:rPr>
              <w:t>.</w:t>
            </w:r>
          </w:p>
        </w:tc>
      </w:tr>
    </w:tbl>
    <w:p w14:paraId="0A6002FB" w14:textId="77777777" w:rsidR="00E158DE" w:rsidRPr="005C6B61" w:rsidRDefault="00E158DE" w:rsidP="00420039">
      <w:pPr>
        <w:rPr>
          <w:szCs w:val="20"/>
        </w:rPr>
      </w:pPr>
    </w:p>
    <w:p w14:paraId="1A8CEC35" w14:textId="205F1D65" w:rsidR="00420039" w:rsidRPr="005C6B61" w:rsidRDefault="00420039" w:rsidP="005C6B61">
      <w:pPr>
        <w:pStyle w:val="MESubheading"/>
        <w:rPr>
          <w:sz w:val="36"/>
          <w:szCs w:val="18"/>
        </w:rPr>
      </w:pPr>
      <w:r w:rsidRPr="005C6B61">
        <w:rPr>
          <w:sz w:val="36"/>
          <w:szCs w:val="18"/>
        </w:rPr>
        <w:t>Background</w:t>
      </w:r>
    </w:p>
    <w:p w14:paraId="7AC4A1E0" w14:textId="2E6B3E91" w:rsidR="00420039" w:rsidRPr="005C6B61" w:rsidRDefault="00420039" w:rsidP="00942F11">
      <w:pPr>
        <w:pStyle w:val="Level1"/>
        <w:numPr>
          <w:ilvl w:val="0"/>
          <w:numId w:val="6"/>
        </w:numPr>
        <w:jc w:val="both"/>
        <w:rPr>
          <w:rFonts w:asciiTheme="minorHAnsi" w:hAnsiTheme="minorHAnsi" w:cstheme="minorHAnsi"/>
        </w:rPr>
      </w:pPr>
      <w:bookmarkStart w:id="12" w:name="_Toc112233838"/>
      <w:r w:rsidRPr="005C6B61">
        <w:rPr>
          <w:rFonts w:asciiTheme="minorHAnsi" w:hAnsiTheme="minorHAnsi" w:cstheme="minorHAnsi"/>
        </w:rPr>
        <w:t xml:space="preserve">The purpose of this Agreement is for the University and </w:t>
      </w:r>
      <w:r w:rsidR="00A100A9">
        <w:rPr>
          <w:rFonts w:asciiTheme="minorHAnsi" w:hAnsiTheme="minorHAnsi" w:cstheme="minorHAnsi"/>
        </w:rPr>
        <w:t>Industry Partner</w:t>
      </w:r>
      <w:r w:rsidRPr="005C6B61">
        <w:rPr>
          <w:rFonts w:asciiTheme="minorHAnsi" w:hAnsiTheme="minorHAnsi" w:cstheme="minorHAnsi"/>
        </w:rPr>
        <w:t xml:space="preserve"> to facilitate an internship program for the Candidate. </w:t>
      </w:r>
    </w:p>
    <w:p w14:paraId="5AACBA3A" w14:textId="547892D9" w:rsidR="00420039" w:rsidRPr="005C6B61" w:rsidRDefault="00420039" w:rsidP="00942F11">
      <w:pPr>
        <w:pStyle w:val="Level1"/>
        <w:numPr>
          <w:ilvl w:val="0"/>
          <w:numId w:val="6"/>
        </w:numPr>
        <w:jc w:val="both"/>
        <w:rPr>
          <w:rFonts w:asciiTheme="minorHAnsi" w:hAnsiTheme="minorHAnsi" w:cstheme="minorHAnsi"/>
        </w:rPr>
      </w:pPr>
      <w:bookmarkStart w:id="13" w:name="_Toc112233840"/>
      <w:bookmarkEnd w:id="12"/>
      <w:r w:rsidRPr="005C6B61">
        <w:rPr>
          <w:rFonts w:asciiTheme="minorHAnsi" w:hAnsiTheme="minorHAnsi" w:cstheme="minorHAnsi"/>
        </w:rPr>
        <w:t xml:space="preserve">The </w:t>
      </w:r>
      <w:r w:rsidR="00A100A9">
        <w:rPr>
          <w:rFonts w:asciiTheme="minorHAnsi" w:hAnsiTheme="minorHAnsi" w:cstheme="minorHAnsi"/>
        </w:rPr>
        <w:t>Industry Partner</w:t>
      </w:r>
      <w:r w:rsidRPr="005C6B61">
        <w:rPr>
          <w:rFonts w:asciiTheme="minorHAnsi" w:hAnsiTheme="minorHAnsi" w:cstheme="minorHAnsi"/>
        </w:rPr>
        <w:t xml:space="preserve"> seeks to support the training of postgraduate</w:t>
      </w:r>
      <w:r w:rsidR="00B002CA">
        <w:rPr>
          <w:rFonts w:asciiTheme="minorHAnsi" w:hAnsiTheme="minorHAnsi" w:cstheme="minorHAnsi"/>
        </w:rPr>
        <w:t xml:space="preserve"> research</w:t>
      </w:r>
      <w:r w:rsidRPr="005C6B61">
        <w:rPr>
          <w:rFonts w:asciiTheme="minorHAnsi" w:hAnsiTheme="minorHAnsi" w:cstheme="minorHAnsi"/>
        </w:rPr>
        <w:t xml:space="preserve"> students by offering internships to postgraduate</w:t>
      </w:r>
      <w:r w:rsidR="00B002CA">
        <w:rPr>
          <w:rFonts w:asciiTheme="minorHAnsi" w:hAnsiTheme="minorHAnsi" w:cstheme="minorHAnsi"/>
        </w:rPr>
        <w:t xml:space="preserve"> research</w:t>
      </w:r>
      <w:r w:rsidRPr="005C6B61">
        <w:rPr>
          <w:rFonts w:asciiTheme="minorHAnsi" w:hAnsiTheme="minorHAnsi" w:cstheme="minorHAnsi"/>
        </w:rPr>
        <w:t xml:space="preserve"> students completing higher degrees by research like the Candidate. </w:t>
      </w:r>
    </w:p>
    <w:p w14:paraId="208BD429" w14:textId="4CB70DA5" w:rsidR="002C4F40" w:rsidRPr="005C6B61" w:rsidRDefault="002C4F40" w:rsidP="002C4F40">
      <w:pPr>
        <w:pStyle w:val="Level1"/>
        <w:numPr>
          <w:ilvl w:val="0"/>
          <w:numId w:val="6"/>
        </w:numPr>
        <w:jc w:val="both"/>
        <w:rPr>
          <w:rFonts w:asciiTheme="minorHAnsi" w:hAnsiTheme="minorHAnsi" w:cstheme="minorHAnsi"/>
        </w:rPr>
      </w:pPr>
      <w:bookmarkStart w:id="14" w:name="_Toc112233839"/>
      <w:r w:rsidRPr="005C6B61">
        <w:rPr>
          <w:rFonts w:asciiTheme="minorHAnsi" w:hAnsiTheme="minorHAnsi" w:cstheme="minorHAnsi"/>
        </w:rPr>
        <w:t>The Candidate wishes to undertake the Research Project</w:t>
      </w:r>
      <w:r>
        <w:rPr>
          <w:rFonts w:asciiTheme="minorHAnsi" w:hAnsiTheme="minorHAnsi" w:cstheme="minorHAnsi"/>
        </w:rPr>
        <w:t xml:space="preserve"> and associated tasks</w:t>
      </w:r>
      <w:r w:rsidRPr="005C6B61">
        <w:rPr>
          <w:rFonts w:asciiTheme="minorHAnsi" w:hAnsiTheme="minorHAnsi" w:cstheme="minorHAnsi"/>
        </w:rPr>
        <w:t xml:space="preserve"> in accordance with </w:t>
      </w:r>
      <w:bookmarkEnd w:id="14"/>
      <w:r>
        <w:rPr>
          <w:rFonts w:asciiTheme="minorHAnsi" w:hAnsiTheme="minorHAnsi" w:cstheme="minorHAnsi"/>
        </w:rPr>
        <w:t>the Project Plan</w:t>
      </w:r>
      <w:r w:rsidRPr="005C6B61">
        <w:rPr>
          <w:rFonts w:asciiTheme="minorHAnsi" w:hAnsiTheme="minorHAnsi" w:cstheme="minorHAnsi"/>
        </w:rPr>
        <w:t xml:space="preserve">. </w:t>
      </w:r>
    </w:p>
    <w:p w14:paraId="2F71284D" w14:textId="07F45181" w:rsidR="00420039" w:rsidRDefault="00420039" w:rsidP="00942F11">
      <w:pPr>
        <w:pStyle w:val="Level1"/>
        <w:numPr>
          <w:ilvl w:val="0"/>
          <w:numId w:val="6"/>
        </w:numPr>
        <w:jc w:val="both"/>
        <w:rPr>
          <w:rFonts w:asciiTheme="minorHAnsi" w:hAnsiTheme="minorHAnsi" w:cstheme="minorHAnsi"/>
        </w:rPr>
      </w:pPr>
      <w:r w:rsidRPr="005C6B61">
        <w:rPr>
          <w:rFonts w:asciiTheme="minorHAnsi" w:hAnsiTheme="minorHAnsi" w:cstheme="minorHAnsi"/>
        </w:rPr>
        <w:t xml:space="preserve">The </w:t>
      </w:r>
      <w:r w:rsidR="00A100A9">
        <w:rPr>
          <w:rFonts w:asciiTheme="minorHAnsi" w:hAnsiTheme="minorHAnsi" w:cstheme="minorHAnsi"/>
        </w:rPr>
        <w:t>Industry Partner</w:t>
      </w:r>
      <w:r w:rsidRPr="005C6B61">
        <w:rPr>
          <w:rFonts w:asciiTheme="minorHAnsi" w:hAnsiTheme="minorHAnsi" w:cstheme="minorHAnsi"/>
        </w:rPr>
        <w:t xml:space="preserve"> has agreed to support the Candidate in undertaking the Research Project by providing the Candidate </w:t>
      </w:r>
      <w:bookmarkEnd w:id="13"/>
      <w:r w:rsidRPr="005C6B61">
        <w:rPr>
          <w:rFonts w:asciiTheme="minorHAnsi" w:hAnsiTheme="minorHAnsi" w:cstheme="minorHAnsi"/>
        </w:rPr>
        <w:t xml:space="preserve">with an internship at the </w:t>
      </w:r>
      <w:r w:rsidR="00A100A9">
        <w:rPr>
          <w:rFonts w:asciiTheme="minorHAnsi" w:hAnsiTheme="minorHAnsi" w:cstheme="minorHAnsi"/>
        </w:rPr>
        <w:t>Industry Partner</w:t>
      </w:r>
      <w:r w:rsidRPr="005C6B61">
        <w:rPr>
          <w:rFonts w:asciiTheme="minorHAnsi" w:hAnsiTheme="minorHAnsi" w:cstheme="minorHAnsi"/>
        </w:rPr>
        <w:t xml:space="preserve">’s organisation. </w:t>
      </w:r>
    </w:p>
    <w:p w14:paraId="14631C1D" w14:textId="76B0C43B" w:rsidR="003A2FAA" w:rsidRPr="002C4F40" w:rsidRDefault="003A2FAA" w:rsidP="002C4F40">
      <w:pPr>
        <w:pStyle w:val="Level1"/>
        <w:numPr>
          <w:ilvl w:val="0"/>
          <w:numId w:val="6"/>
        </w:numPr>
        <w:jc w:val="both"/>
        <w:rPr>
          <w:rFonts w:asciiTheme="minorHAnsi" w:hAnsiTheme="minorHAnsi" w:cstheme="minorHAnsi"/>
        </w:rPr>
      </w:pPr>
      <w:r w:rsidRPr="002C4F40">
        <w:rPr>
          <w:rFonts w:asciiTheme="minorHAnsi" w:hAnsiTheme="minorHAnsi" w:cstheme="minorHAnsi"/>
        </w:rPr>
        <w:t xml:space="preserve">The internship will assist the Candidate to gain professional training </w:t>
      </w:r>
      <w:r w:rsidR="002C4F40">
        <w:rPr>
          <w:rFonts w:asciiTheme="minorHAnsi" w:hAnsiTheme="minorHAnsi" w:cstheme="minorHAnsi"/>
        </w:rPr>
        <w:t xml:space="preserve">and develop transferrable skills </w:t>
      </w:r>
      <w:r w:rsidRPr="002C4F40">
        <w:rPr>
          <w:rFonts w:asciiTheme="minorHAnsi" w:hAnsiTheme="minorHAnsi" w:cstheme="minorHAnsi"/>
        </w:rPr>
        <w:t xml:space="preserve">within a workplace setting relating to </w:t>
      </w:r>
      <w:r w:rsidR="002C4F40" w:rsidRPr="002C4F40">
        <w:rPr>
          <w:rFonts w:asciiTheme="minorHAnsi" w:hAnsiTheme="minorHAnsi" w:cstheme="minorHAnsi"/>
        </w:rPr>
        <w:t>the Candidate’s</w:t>
      </w:r>
      <w:r w:rsidRPr="002C4F40">
        <w:rPr>
          <w:rFonts w:asciiTheme="minorHAnsi" w:hAnsiTheme="minorHAnsi" w:cstheme="minorHAnsi"/>
        </w:rPr>
        <w:t xml:space="preserve"> area of study</w:t>
      </w:r>
      <w:r w:rsidR="00D34327">
        <w:rPr>
          <w:rFonts w:asciiTheme="minorHAnsi" w:hAnsiTheme="minorHAnsi" w:cstheme="minorHAnsi"/>
        </w:rPr>
        <w:t xml:space="preserve"> and achieve the Internship Outcomes.</w:t>
      </w:r>
    </w:p>
    <w:p w14:paraId="2323D4A9" w14:textId="3200E9D8" w:rsidR="00420039" w:rsidRPr="005C6B61" w:rsidRDefault="00420039" w:rsidP="00942F11">
      <w:pPr>
        <w:pStyle w:val="Level1"/>
        <w:numPr>
          <w:ilvl w:val="0"/>
          <w:numId w:val="6"/>
        </w:numPr>
        <w:jc w:val="both"/>
        <w:rPr>
          <w:rFonts w:asciiTheme="minorHAnsi" w:hAnsiTheme="minorHAnsi" w:cstheme="minorHAnsi"/>
        </w:rPr>
      </w:pPr>
      <w:r w:rsidRPr="005C6B61">
        <w:rPr>
          <w:rFonts w:asciiTheme="minorHAnsi" w:hAnsiTheme="minorHAnsi" w:cstheme="minorHAnsi"/>
        </w:rPr>
        <w:t>The Parties will facilitate the internship on the terms and conditions set out in this Agreement.</w:t>
      </w:r>
    </w:p>
    <w:p w14:paraId="575372F8" w14:textId="77777777" w:rsidR="00420039" w:rsidRPr="00420039" w:rsidRDefault="00420039" w:rsidP="00420039">
      <w:r w:rsidRPr="00420039">
        <w:br w:type="page"/>
      </w:r>
    </w:p>
    <w:p w14:paraId="376E8802" w14:textId="13B1A8E5" w:rsidR="00420039" w:rsidRPr="00420039" w:rsidRDefault="00D97213" w:rsidP="00D97213">
      <w:pPr>
        <w:pStyle w:val="MEChapterheading"/>
        <w:rPr>
          <w:rFonts w:eastAsia="Calibri"/>
        </w:rPr>
      </w:pPr>
      <w:bookmarkStart w:id="15" w:name="_Toc112319985"/>
      <w:bookmarkStart w:id="16" w:name="_Toc123731863"/>
      <w:r>
        <w:lastRenderedPageBreak/>
        <w:t>Information Table</w:t>
      </w:r>
      <w:bookmarkEnd w:id="15"/>
      <w:bookmarkEnd w:id="16"/>
    </w:p>
    <w:tbl>
      <w:tblPr>
        <w:tblW w:w="9214" w:type="dxa"/>
        <w:tblBorders>
          <w:insideH w:val="single" w:sz="4" w:space="0" w:color="auto"/>
          <w:insideV w:val="single" w:sz="4" w:space="0" w:color="auto"/>
        </w:tblBorders>
        <w:tblLook w:val="0000" w:firstRow="0" w:lastRow="0" w:firstColumn="0" w:lastColumn="0" w:noHBand="0" w:noVBand="0"/>
      </w:tblPr>
      <w:tblGrid>
        <w:gridCol w:w="2977"/>
        <w:gridCol w:w="6237"/>
      </w:tblGrid>
      <w:tr w:rsidR="00420039" w:rsidRPr="00420039" w14:paraId="7CF21FD4" w14:textId="77777777" w:rsidTr="007B10D3">
        <w:trPr>
          <w:trHeight w:val="401"/>
        </w:trPr>
        <w:tc>
          <w:tcPr>
            <w:tcW w:w="2977" w:type="dxa"/>
            <w:vAlign w:val="center"/>
          </w:tcPr>
          <w:p w14:paraId="26648E7E" w14:textId="77777777" w:rsidR="00420039" w:rsidRPr="00D97213" w:rsidRDefault="00420039" w:rsidP="00420039">
            <w:pPr>
              <w:rPr>
                <w:b/>
                <w:bCs/>
                <w:sz w:val="24"/>
                <w:szCs w:val="24"/>
              </w:rPr>
            </w:pPr>
            <w:r w:rsidRPr="00D97213">
              <w:rPr>
                <w:b/>
                <w:bCs/>
                <w:sz w:val="24"/>
                <w:szCs w:val="24"/>
              </w:rPr>
              <w:t>Item and description</w:t>
            </w:r>
          </w:p>
        </w:tc>
        <w:tc>
          <w:tcPr>
            <w:tcW w:w="6237" w:type="dxa"/>
            <w:vAlign w:val="center"/>
          </w:tcPr>
          <w:p w14:paraId="7ABB4279" w14:textId="77777777" w:rsidR="00420039" w:rsidRPr="00D97213" w:rsidRDefault="00420039" w:rsidP="00420039">
            <w:pPr>
              <w:rPr>
                <w:b/>
                <w:bCs/>
                <w:sz w:val="24"/>
                <w:szCs w:val="24"/>
              </w:rPr>
            </w:pPr>
            <w:r w:rsidRPr="00D97213">
              <w:rPr>
                <w:b/>
                <w:bCs/>
                <w:sz w:val="24"/>
                <w:szCs w:val="24"/>
              </w:rPr>
              <w:t xml:space="preserve">Details </w:t>
            </w:r>
          </w:p>
        </w:tc>
      </w:tr>
      <w:tr w:rsidR="00420039" w:rsidRPr="00420039" w14:paraId="78951170" w14:textId="77777777" w:rsidTr="007B10D3">
        <w:trPr>
          <w:trHeight w:val="401"/>
        </w:trPr>
        <w:tc>
          <w:tcPr>
            <w:tcW w:w="2977" w:type="dxa"/>
            <w:vAlign w:val="center"/>
          </w:tcPr>
          <w:p w14:paraId="13431385" w14:textId="77777777" w:rsidR="00704EF0" w:rsidRDefault="00420039" w:rsidP="00704EF0">
            <w:pPr>
              <w:pStyle w:val="ListParagraph"/>
              <w:numPr>
                <w:ilvl w:val="0"/>
                <w:numId w:val="7"/>
              </w:numPr>
              <w:spacing w:after="0"/>
              <w:ind w:left="1304" w:hanging="927"/>
              <w:rPr>
                <w:b/>
                <w:bCs/>
              </w:rPr>
            </w:pPr>
            <w:bookmarkStart w:id="17" w:name="_Ref112247395"/>
            <w:bookmarkStart w:id="18" w:name="_Ref78899563"/>
            <w:bookmarkStart w:id="19" w:name="_Ref135894521"/>
            <w:r w:rsidRPr="00D97213">
              <w:rPr>
                <w:b/>
                <w:bCs/>
              </w:rPr>
              <w:t>University</w:t>
            </w:r>
            <w:bookmarkEnd w:id="17"/>
          </w:p>
          <w:p w14:paraId="19C832C9" w14:textId="3321AA17" w:rsidR="00420039" w:rsidRPr="00704EF0" w:rsidRDefault="00704EF0" w:rsidP="00704EF0">
            <w:pPr>
              <w:pStyle w:val="ListParagraph"/>
              <w:spacing w:after="0"/>
              <w:ind w:left="1304"/>
              <w:rPr>
                <w:b/>
                <w:bCs/>
              </w:rPr>
            </w:pPr>
            <w:r w:rsidRPr="00704EF0">
              <w:rPr>
                <w:sz w:val="18"/>
                <w:szCs w:val="20"/>
              </w:rPr>
              <w:t xml:space="preserve">(clause </w:t>
            </w:r>
            <w:r w:rsidRPr="00704EF0">
              <w:rPr>
                <w:sz w:val="18"/>
                <w:szCs w:val="20"/>
              </w:rPr>
              <w:fldChar w:fldCharType="begin"/>
            </w:r>
            <w:r w:rsidRPr="00704EF0">
              <w:rPr>
                <w:sz w:val="18"/>
                <w:szCs w:val="20"/>
              </w:rPr>
              <w:instrText xml:space="preserve"> REF _Ref178660703 \r \h  \* MERGEFORMAT </w:instrText>
            </w:r>
            <w:r w:rsidRPr="00704EF0">
              <w:rPr>
                <w:sz w:val="18"/>
                <w:szCs w:val="20"/>
              </w:rPr>
            </w:r>
            <w:r w:rsidRPr="00704EF0">
              <w:rPr>
                <w:sz w:val="18"/>
                <w:szCs w:val="20"/>
              </w:rPr>
              <w:fldChar w:fldCharType="separate"/>
            </w:r>
            <w:r w:rsidR="00370268">
              <w:rPr>
                <w:sz w:val="18"/>
                <w:szCs w:val="20"/>
              </w:rPr>
              <w:t>1.1</w:t>
            </w:r>
            <w:r w:rsidRPr="00704EF0">
              <w:rPr>
                <w:sz w:val="18"/>
                <w:szCs w:val="20"/>
              </w:rPr>
              <w:fldChar w:fldCharType="end"/>
            </w:r>
            <w:r w:rsidRPr="00704EF0">
              <w:rPr>
                <w:sz w:val="18"/>
                <w:szCs w:val="20"/>
              </w:rPr>
              <w:t>)</w:t>
            </w:r>
            <w:r w:rsidR="00420039" w:rsidRPr="00704EF0">
              <w:rPr>
                <w:sz w:val="18"/>
                <w:szCs w:val="20"/>
              </w:rPr>
              <w:t xml:space="preserve"> </w:t>
            </w:r>
            <w:bookmarkEnd w:id="18"/>
            <w:bookmarkEnd w:id="19"/>
          </w:p>
        </w:tc>
        <w:tc>
          <w:tcPr>
            <w:tcW w:w="6237" w:type="dxa"/>
          </w:tcPr>
          <w:p w14:paraId="30510A49" w14:textId="4BECC7F3" w:rsidR="00420039" w:rsidRDefault="00420039" w:rsidP="00420039">
            <w:r w:rsidRPr="00420039">
              <w:t>University of Canberra ABN 81 633 873 422</w:t>
            </w:r>
          </w:p>
          <w:p w14:paraId="3031AB79" w14:textId="77777777" w:rsidR="00420039" w:rsidRPr="00420039" w:rsidRDefault="00420039" w:rsidP="00420039">
            <w:r w:rsidRPr="00420039">
              <w:t>Attention: [</w:t>
            </w:r>
            <w:r w:rsidRPr="00420039">
              <w:rPr>
                <w:highlight w:val="yellow"/>
              </w:rPr>
              <w:t>insert</w:t>
            </w:r>
            <w:r w:rsidRPr="00420039">
              <w:t>]</w:t>
            </w:r>
          </w:p>
          <w:p w14:paraId="7C8C0763" w14:textId="77777777" w:rsidR="00420039" w:rsidRPr="00420039" w:rsidRDefault="00420039" w:rsidP="00420039">
            <w:r w:rsidRPr="00420039">
              <w:t>Address: 11 Kirinari Street Bruce ACT 2617</w:t>
            </w:r>
          </w:p>
          <w:p w14:paraId="23045747" w14:textId="77777777" w:rsidR="00420039" w:rsidRPr="00420039" w:rsidRDefault="00420039" w:rsidP="00420039">
            <w:r w:rsidRPr="00420039">
              <w:t>Email: [</w:t>
            </w:r>
            <w:r w:rsidRPr="00420039">
              <w:rPr>
                <w:highlight w:val="yellow"/>
              </w:rPr>
              <w:t>insert</w:t>
            </w:r>
            <w:r w:rsidRPr="00420039">
              <w:t>]</w:t>
            </w:r>
          </w:p>
        </w:tc>
      </w:tr>
      <w:tr w:rsidR="00420039" w:rsidRPr="00420039" w14:paraId="6EB0DDE3" w14:textId="77777777" w:rsidTr="007B10D3">
        <w:trPr>
          <w:trHeight w:val="401"/>
        </w:trPr>
        <w:tc>
          <w:tcPr>
            <w:tcW w:w="2977" w:type="dxa"/>
            <w:vAlign w:val="center"/>
          </w:tcPr>
          <w:p w14:paraId="65A6CED5" w14:textId="686F5AF1" w:rsidR="00704EF0" w:rsidRDefault="00A100A9" w:rsidP="00704EF0">
            <w:pPr>
              <w:pStyle w:val="ListParagraph"/>
              <w:numPr>
                <w:ilvl w:val="0"/>
                <w:numId w:val="7"/>
              </w:numPr>
              <w:spacing w:after="0"/>
              <w:ind w:left="1304" w:hanging="927"/>
              <w:rPr>
                <w:b/>
                <w:bCs/>
              </w:rPr>
            </w:pPr>
            <w:bookmarkStart w:id="20" w:name="_Ref115252057"/>
            <w:r>
              <w:rPr>
                <w:b/>
                <w:bCs/>
              </w:rPr>
              <w:t>Industry Partner</w:t>
            </w:r>
            <w:bookmarkEnd w:id="20"/>
          </w:p>
          <w:p w14:paraId="468AC8B7" w14:textId="23554EBB" w:rsidR="00420039" w:rsidRPr="00704EF0" w:rsidRDefault="00704EF0" w:rsidP="00704EF0">
            <w:pPr>
              <w:pStyle w:val="ListParagraph"/>
              <w:spacing w:after="0"/>
              <w:ind w:left="1304"/>
              <w:rPr>
                <w:b/>
                <w:bCs/>
              </w:rPr>
            </w:pPr>
            <w:r w:rsidRPr="00704EF0">
              <w:rPr>
                <w:sz w:val="18"/>
                <w:szCs w:val="20"/>
              </w:rPr>
              <w:t xml:space="preserve">(clause </w:t>
            </w:r>
            <w:r w:rsidRPr="00704EF0">
              <w:rPr>
                <w:sz w:val="18"/>
                <w:szCs w:val="20"/>
              </w:rPr>
              <w:fldChar w:fldCharType="begin"/>
            </w:r>
            <w:r w:rsidRPr="00704EF0">
              <w:rPr>
                <w:sz w:val="18"/>
                <w:szCs w:val="20"/>
              </w:rPr>
              <w:instrText xml:space="preserve"> REF _Ref178660703 \r \h  \* MERGEFORMAT </w:instrText>
            </w:r>
            <w:r w:rsidRPr="00704EF0">
              <w:rPr>
                <w:sz w:val="18"/>
                <w:szCs w:val="20"/>
              </w:rPr>
            </w:r>
            <w:r w:rsidRPr="00704EF0">
              <w:rPr>
                <w:sz w:val="18"/>
                <w:szCs w:val="20"/>
              </w:rPr>
              <w:fldChar w:fldCharType="separate"/>
            </w:r>
            <w:r w:rsidR="00370268">
              <w:rPr>
                <w:sz w:val="18"/>
                <w:szCs w:val="20"/>
              </w:rPr>
              <w:t>1.1</w:t>
            </w:r>
            <w:r w:rsidRPr="00704EF0">
              <w:rPr>
                <w:sz w:val="18"/>
                <w:szCs w:val="20"/>
              </w:rPr>
              <w:fldChar w:fldCharType="end"/>
            </w:r>
            <w:r w:rsidRPr="00704EF0">
              <w:rPr>
                <w:sz w:val="18"/>
                <w:szCs w:val="20"/>
              </w:rPr>
              <w:t>)</w:t>
            </w:r>
          </w:p>
        </w:tc>
        <w:tc>
          <w:tcPr>
            <w:tcW w:w="6237" w:type="dxa"/>
          </w:tcPr>
          <w:p w14:paraId="5542F30A" w14:textId="03F4C72B" w:rsidR="00420039" w:rsidRPr="00420039" w:rsidRDefault="00420039" w:rsidP="00420039">
            <w:r w:rsidRPr="00420039">
              <w:t>[</w:t>
            </w:r>
            <w:r w:rsidR="00A100A9">
              <w:t>Industry Partner</w:t>
            </w:r>
            <w:r w:rsidRPr="00420039">
              <w:t xml:space="preserve"> name]</w:t>
            </w:r>
          </w:p>
          <w:p w14:paraId="0472A951" w14:textId="77777777" w:rsidR="00420039" w:rsidRPr="00420039" w:rsidRDefault="00420039" w:rsidP="00420039">
            <w:r w:rsidRPr="00420039">
              <w:t>Attention: [</w:t>
            </w:r>
            <w:r w:rsidRPr="00420039">
              <w:rPr>
                <w:highlight w:val="yellow"/>
              </w:rPr>
              <w:t>insert</w:t>
            </w:r>
            <w:r w:rsidRPr="00420039">
              <w:t>]</w:t>
            </w:r>
          </w:p>
          <w:p w14:paraId="3DD6445E" w14:textId="77777777" w:rsidR="00420039" w:rsidRPr="00420039" w:rsidRDefault="00420039" w:rsidP="00420039">
            <w:r w:rsidRPr="00420039">
              <w:t>Address: [</w:t>
            </w:r>
            <w:r w:rsidRPr="00420039">
              <w:rPr>
                <w:highlight w:val="yellow"/>
              </w:rPr>
              <w:t>insert</w:t>
            </w:r>
            <w:r w:rsidRPr="00420039">
              <w:t>]</w:t>
            </w:r>
          </w:p>
          <w:p w14:paraId="6009AFF9" w14:textId="77777777" w:rsidR="00420039" w:rsidRPr="00420039" w:rsidRDefault="00420039" w:rsidP="00420039">
            <w:r w:rsidRPr="00420039">
              <w:t>Email: [</w:t>
            </w:r>
            <w:r w:rsidRPr="00420039">
              <w:rPr>
                <w:highlight w:val="yellow"/>
              </w:rPr>
              <w:t>insert</w:t>
            </w:r>
            <w:r w:rsidRPr="00420039">
              <w:t>]</w:t>
            </w:r>
          </w:p>
        </w:tc>
      </w:tr>
      <w:tr w:rsidR="00420039" w:rsidRPr="00420039" w14:paraId="28429F3A" w14:textId="77777777" w:rsidTr="007B10D3">
        <w:trPr>
          <w:trHeight w:val="401"/>
        </w:trPr>
        <w:tc>
          <w:tcPr>
            <w:tcW w:w="2977" w:type="dxa"/>
          </w:tcPr>
          <w:p w14:paraId="6653E0B2" w14:textId="77777777" w:rsidR="00704EF0" w:rsidRDefault="00420039" w:rsidP="00704EF0">
            <w:pPr>
              <w:pStyle w:val="ListParagraph"/>
              <w:numPr>
                <w:ilvl w:val="0"/>
                <w:numId w:val="7"/>
              </w:numPr>
              <w:spacing w:after="0"/>
              <w:ind w:left="1304" w:hanging="927"/>
              <w:rPr>
                <w:b/>
                <w:bCs/>
              </w:rPr>
            </w:pPr>
            <w:bookmarkStart w:id="21" w:name="_Ref112245720"/>
            <w:r w:rsidRPr="00D97213">
              <w:rPr>
                <w:b/>
                <w:bCs/>
              </w:rPr>
              <w:t>Candidate</w:t>
            </w:r>
            <w:bookmarkEnd w:id="21"/>
          </w:p>
          <w:p w14:paraId="53B4380F" w14:textId="70B70C40" w:rsidR="00420039" w:rsidRPr="00704EF0" w:rsidRDefault="00704EF0" w:rsidP="00704EF0">
            <w:pPr>
              <w:pStyle w:val="ListParagraph"/>
              <w:spacing w:after="0"/>
              <w:ind w:left="1304"/>
              <w:rPr>
                <w:b/>
                <w:bCs/>
              </w:rPr>
            </w:pPr>
            <w:r w:rsidRPr="00704EF0">
              <w:rPr>
                <w:sz w:val="18"/>
                <w:szCs w:val="20"/>
              </w:rPr>
              <w:t xml:space="preserve">(clause </w:t>
            </w:r>
            <w:r w:rsidRPr="00704EF0">
              <w:rPr>
                <w:sz w:val="18"/>
                <w:szCs w:val="20"/>
              </w:rPr>
              <w:fldChar w:fldCharType="begin"/>
            </w:r>
            <w:r w:rsidRPr="00704EF0">
              <w:rPr>
                <w:sz w:val="18"/>
                <w:szCs w:val="20"/>
              </w:rPr>
              <w:instrText xml:space="preserve"> REF _Ref178660703 \r \h  \* MERGEFORMAT </w:instrText>
            </w:r>
            <w:r w:rsidRPr="00704EF0">
              <w:rPr>
                <w:sz w:val="18"/>
                <w:szCs w:val="20"/>
              </w:rPr>
            </w:r>
            <w:r w:rsidRPr="00704EF0">
              <w:rPr>
                <w:sz w:val="18"/>
                <w:szCs w:val="20"/>
              </w:rPr>
              <w:fldChar w:fldCharType="separate"/>
            </w:r>
            <w:r w:rsidR="00370268">
              <w:rPr>
                <w:sz w:val="18"/>
                <w:szCs w:val="20"/>
              </w:rPr>
              <w:t>1.1</w:t>
            </w:r>
            <w:r w:rsidRPr="00704EF0">
              <w:rPr>
                <w:sz w:val="18"/>
                <w:szCs w:val="20"/>
              </w:rPr>
              <w:fldChar w:fldCharType="end"/>
            </w:r>
            <w:r w:rsidRPr="00704EF0">
              <w:rPr>
                <w:sz w:val="18"/>
                <w:szCs w:val="20"/>
              </w:rPr>
              <w:t>)</w:t>
            </w:r>
          </w:p>
        </w:tc>
        <w:tc>
          <w:tcPr>
            <w:tcW w:w="6237" w:type="dxa"/>
          </w:tcPr>
          <w:p w14:paraId="43D77629" w14:textId="77777777" w:rsidR="00420039" w:rsidRPr="00420039" w:rsidRDefault="00420039" w:rsidP="00420039">
            <w:r w:rsidRPr="00420039">
              <w:t>[Candidate name]</w:t>
            </w:r>
          </w:p>
          <w:p w14:paraId="3BDCCD26" w14:textId="77777777" w:rsidR="00420039" w:rsidRPr="00420039" w:rsidRDefault="00420039" w:rsidP="00420039">
            <w:r w:rsidRPr="00420039">
              <w:t>Address: [</w:t>
            </w:r>
            <w:r w:rsidRPr="00420039">
              <w:rPr>
                <w:highlight w:val="yellow"/>
              </w:rPr>
              <w:t>insert</w:t>
            </w:r>
            <w:r w:rsidRPr="00420039">
              <w:t>]</w:t>
            </w:r>
          </w:p>
          <w:p w14:paraId="20B704DF" w14:textId="77777777" w:rsidR="00420039" w:rsidRPr="00420039" w:rsidRDefault="00420039" w:rsidP="00420039">
            <w:r w:rsidRPr="00420039">
              <w:t>Email: [</w:t>
            </w:r>
            <w:r w:rsidRPr="00420039">
              <w:rPr>
                <w:highlight w:val="yellow"/>
              </w:rPr>
              <w:t>insert</w:t>
            </w:r>
            <w:r w:rsidRPr="00420039">
              <w:t>]</w:t>
            </w:r>
          </w:p>
        </w:tc>
      </w:tr>
      <w:tr w:rsidR="00420039" w:rsidRPr="00420039" w14:paraId="748D367A" w14:textId="77777777" w:rsidTr="007B10D3">
        <w:trPr>
          <w:trHeight w:val="401"/>
        </w:trPr>
        <w:tc>
          <w:tcPr>
            <w:tcW w:w="2977" w:type="dxa"/>
          </w:tcPr>
          <w:p w14:paraId="4B1851A3" w14:textId="77777777" w:rsidR="00704EF0" w:rsidRDefault="00420039" w:rsidP="00704EF0">
            <w:pPr>
              <w:pStyle w:val="ListParagraph"/>
              <w:numPr>
                <w:ilvl w:val="0"/>
                <w:numId w:val="7"/>
              </w:numPr>
              <w:spacing w:after="0"/>
              <w:ind w:left="1304" w:hanging="927"/>
              <w:rPr>
                <w:b/>
                <w:bCs/>
              </w:rPr>
            </w:pPr>
            <w:bookmarkStart w:id="22" w:name="_Ref112245816"/>
            <w:r w:rsidRPr="00D97213">
              <w:rPr>
                <w:b/>
                <w:bCs/>
              </w:rPr>
              <w:t>Commencement Date</w:t>
            </w:r>
            <w:bookmarkEnd w:id="22"/>
          </w:p>
          <w:p w14:paraId="0F452B6F" w14:textId="63CA60E4" w:rsidR="00704EF0" w:rsidRPr="00704EF0" w:rsidRDefault="00704EF0" w:rsidP="00704EF0">
            <w:pPr>
              <w:pStyle w:val="ListParagraph"/>
              <w:spacing w:after="0"/>
              <w:ind w:left="1304"/>
              <w:rPr>
                <w:b/>
                <w:bCs/>
              </w:rPr>
            </w:pPr>
            <w:r w:rsidRPr="00704EF0">
              <w:rPr>
                <w:sz w:val="18"/>
                <w:szCs w:val="20"/>
              </w:rPr>
              <w:t xml:space="preserve">(clause </w:t>
            </w:r>
            <w:r w:rsidRPr="00704EF0">
              <w:rPr>
                <w:sz w:val="18"/>
                <w:szCs w:val="20"/>
              </w:rPr>
              <w:fldChar w:fldCharType="begin"/>
            </w:r>
            <w:r w:rsidRPr="00704EF0">
              <w:rPr>
                <w:sz w:val="18"/>
                <w:szCs w:val="20"/>
              </w:rPr>
              <w:instrText xml:space="preserve"> REF _Ref178660703 \r \h  \* MERGEFORMAT </w:instrText>
            </w:r>
            <w:r w:rsidRPr="00704EF0">
              <w:rPr>
                <w:sz w:val="18"/>
                <w:szCs w:val="20"/>
              </w:rPr>
            </w:r>
            <w:r w:rsidRPr="00704EF0">
              <w:rPr>
                <w:sz w:val="18"/>
                <w:szCs w:val="20"/>
              </w:rPr>
              <w:fldChar w:fldCharType="separate"/>
            </w:r>
            <w:r w:rsidR="00370268">
              <w:rPr>
                <w:sz w:val="18"/>
                <w:szCs w:val="20"/>
              </w:rPr>
              <w:t>1.1</w:t>
            </w:r>
            <w:r w:rsidRPr="00704EF0">
              <w:rPr>
                <w:sz w:val="18"/>
                <w:szCs w:val="20"/>
              </w:rPr>
              <w:fldChar w:fldCharType="end"/>
            </w:r>
            <w:r w:rsidRPr="00704EF0">
              <w:rPr>
                <w:sz w:val="18"/>
                <w:szCs w:val="20"/>
              </w:rPr>
              <w:t>)</w:t>
            </w:r>
          </w:p>
        </w:tc>
        <w:tc>
          <w:tcPr>
            <w:tcW w:w="6237" w:type="dxa"/>
          </w:tcPr>
          <w:p w14:paraId="6BA00282" w14:textId="77777777" w:rsidR="00420039" w:rsidRPr="00420039" w:rsidRDefault="00420039" w:rsidP="00420039"/>
        </w:tc>
      </w:tr>
      <w:tr w:rsidR="00420039" w:rsidRPr="00420039" w14:paraId="1B3AB0C4" w14:textId="77777777" w:rsidTr="007B10D3">
        <w:trPr>
          <w:trHeight w:val="401"/>
        </w:trPr>
        <w:tc>
          <w:tcPr>
            <w:tcW w:w="2977" w:type="dxa"/>
          </w:tcPr>
          <w:p w14:paraId="686FCCE5" w14:textId="4EA447D4" w:rsidR="00420039" w:rsidRDefault="00420039" w:rsidP="00704EF0">
            <w:pPr>
              <w:pStyle w:val="ListParagraph"/>
              <w:numPr>
                <w:ilvl w:val="0"/>
                <w:numId w:val="7"/>
              </w:numPr>
              <w:spacing w:after="0"/>
              <w:ind w:left="1304" w:hanging="927"/>
              <w:rPr>
                <w:b/>
                <w:bCs/>
              </w:rPr>
            </w:pPr>
            <w:bookmarkStart w:id="23" w:name="_Ref112247470"/>
            <w:r w:rsidRPr="00D97213">
              <w:rPr>
                <w:b/>
                <w:bCs/>
              </w:rPr>
              <w:t>End Date</w:t>
            </w:r>
            <w:bookmarkEnd w:id="23"/>
          </w:p>
          <w:p w14:paraId="241460A8" w14:textId="58CEE356" w:rsidR="00420039" w:rsidRPr="00704EF0" w:rsidRDefault="00704EF0" w:rsidP="00704EF0">
            <w:pPr>
              <w:pStyle w:val="ListParagraph"/>
              <w:spacing w:after="0"/>
              <w:ind w:left="1304"/>
              <w:rPr>
                <w:b/>
                <w:bCs/>
              </w:rPr>
            </w:pPr>
            <w:r w:rsidRPr="00704EF0">
              <w:rPr>
                <w:sz w:val="18"/>
                <w:szCs w:val="20"/>
              </w:rPr>
              <w:t xml:space="preserve">(clause </w:t>
            </w:r>
            <w:r w:rsidRPr="00704EF0">
              <w:rPr>
                <w:sz w:val="18"/>
                <w:szCs w:val="20"/>
              </w:rPr>
              <w:fldChar w:fldCharType="begin"/>
            </w:r>
            <w:r w:rsidRPr="00704EF0">
              <w:rPr>
                <w:sz w:val="18"/>
                <w:szCs w:val="20"/>
              </w:rPr>
              <w:instrText xml:space="preserve"> REF _Ref178660703 \r \h  \* MERGEFORMAT </w:instrText>
            </w:r>
            <w:r w:rsidRPr="00704EF0">
              <w:rPr>
                <w:sz w:val="18"/>
                <w:szCs w:val="20"/>
              </w:rPr>
            </w:r>
            <w:r w:rsidRPr="00704EF0">
              <w:rPr>
                <w:sz w:val="18"/>
                <w:szCs w:val="20"/>
              </w:rPr>
              <w:fldChar w:fldCharType="separate"/>
            </w:r>
            <w:r w:rsidR="00370268">
              <w:rPr>
                <w:sz w:val="18"/>
                <w:szCs w:val="20"/>
              </w:rPr>
              <w:t>1.1</w:t>
            </w:r>
            <w:r w:rsidRPr="00704EF0">
              <w:rPr>
                <w:sz w:val="18"/>
                <w:szCs w:val="20"/>
              </w:rPr>
              <w:fldChar w:fldCharType="end"/>
            </w:r>
            <w:r w:rsidRPr="00704EF0">
              <w:rPr>
                <w:sz w:val="18"/>
                <w:szCs w:val="20"/>
              </w:rPr>
              <w:t>)</w:t>
            </w:r>
          </w:p>
        </w:tc>
        <w:tc>
          <w:tcPr>
            <w:tcW w:w="6237" w:type="dxa"/>
          </w:tcPr>
          <w:p w14:paraId="3CCCE359" w14:textId="77777777" w:rsidR="00420039" w:rsidRPr="00420039" w:rsidRDefault="00420039" w:rsidP="00420039"/>
        </w:tc>
      </w:tr>
      <w:tr w:rsidR="00623A4B" w:rsidRPr="00420039" w14:paraId="31B27DA0" w14:textId="77777777" w:rsidTr="007B10D3">
        <w:trPr>
          <w:trHeight w:val="401"/>
        </w:trPr>
        <w:tc>
          <w:tcPr>
            <w:tcW w:w="2977" w:type="dxa"/>
          </w:tcPr>
          <w:p w14:paraId="41B697E2" w14:textId="77777777" w:rsidR="00623A4B" w:rsidRDefault="00623A4B" w:rsidP="00704EF0">
            <w:pPr>
              <w:pStyle w:val="ListParagraph"/>
              <w:numPr>
                <w:ilvl w:val="0"/>
                <w:numId w:val="7"/>
              </w:numPr>
              <w:spacing w:after="0"/>
              <w:ind w:left="1304" w:hanging="927"/>
              <w:rPr>
                <w:b/>
                <w:bCs/>
              </w:rPr>
            </w:pPr>
            <w:bookmarkStart w:id="24" w:name="_Ref112264171"/>
            <w:r>
              <w:rPr>
                <w:b/>
                <w:bCs/>
              </w:rPr>
              <w:t xml:space="preserve">University </w:t>
            </w:r>
            <w:r w:rsidR="005646D2">
              <w:rPr>
                <w:b/>
                <w:bCs/>
              </w:rPr>
              <w:t>Supervisor</w:t>
            </w:r>
            <w:bookmarkEnd w:id="24"/>
          </w:p>
          <w:p w14:paraId="4B57E61F" w14:textId="1A313ECC" w:rsidR="00704EF0" w:rsidRPr="00D97213" w:rsidRDefault="00704EF0" w:rsidP="00704EF0">
            <w:pPr>
              <w:pStyle w:val="ListParagraph"/>
              <w:spacing w:after="0"/>
              <w:ind w:left="1304"/>
              <w:rPr>
                <w:b/>
                <w:bCs/>
              </w:rPr>
            </w:pPr>
            <w:r w:rsidRPr="00704EF0">
              <w:rPr>
                <w:sz w:val="18"/>
                <w:szCs w:val="20"/>
              </w:rPr>
              <w:t xml:space="preserve">(clause </w:t>
            </w:r>
            <w:r w:rsidRPr="00704EF0">
              <w:rPr>
                <w:sz w:val="18"/>
                <w:szCs w:val="20"/>
              </w:rPr>
              <w:fldChar w:fldCharType="begin"/>
            </w:r>
            <w:r w:rsidRPr="00704EF0">
              <w:rPr>
                <w:sz w:val="18"/>
                <w:szCs w:val="20"/>
              </w:rPr>
              <w:instrText xml:space="preserve"> REF _Ref178660703 \r \h  \* MERGEFORMAT </w:instrText>
            </w:r>
            <w:r w:rsidRPr="00704EF0">
              <w:rPr>
                <w:sz w:val="18"/>
                <w:szCs w:val="20"/>
              </w:rPr>
            </w:r>
            <w:r w:rsidRPr="00704EF0">
              <w:rPr>
                <w:sz w:val="18"/>
                <w:szCs w:val="20"/>
              </w:rPr>
              <w:fldChar w:fldCharType="separate"/>
            </w:r>
            <w:r w:rsidR="00370268">
              <w:rPr>
                <w:sz w:val="18"/>
                <w:szCs w:val="20"/>
              </w:rPr>
              <w:t>1.1</w:t>
            </w:r>
            <w:r w:rsidRPr="00704EF0">
              <w:rPr>
                <w:sz w:val="18"/>
                <w:szCs w:val="20"/>
              </w:rPr>
              <w:fldChar w:fldCharType="end"/>
            </w:r>
            <w:r w:rsidRPr="00704EF0">
              <w:rPr>
                <w:sz w:val="18"/>
                <w:szCs w:val="20"/>
              </w:rPr>
              <w:t>)</w:t>
            </w:r>
          </w:p>
        </w:tc>
        <w:tc>
          <w:tcPr>
            <w:tcW w:w="6237" w:type="dxa"/>
          </w:tcPr>
          <w:p w14:paraId="062417D2" w14:textId="77777777" w:rsidR="00623A4B" w:rsidRPr="00420039" w:rsidRDefault="00623A4B" w:rsidP="00420039"/>
        </w:tc>
      </w:tr>
      <w:tr w:rsidR="00420039" w:rsidRPr="00420039" w14:paraId="592CEE2C" w14:textId="77777777" w:rsidTr="007B10D3">
        <w:trPr>
          <w:trHeight w:val="401"/>
        </w:trPr>
        <w:tc>
          <w:tcPr>
            <w:tcW w:w="2977" w:type="dxa"/>
          </w:tcPr>
          <w:p w14:paraId="04D2F88D" w14:textId="66B3F100" w:rsidR="00420039" w:rsidRDefault="00A100A9" w:rsidP="00704EF0">
            <w:pPr>
              <w:pStyle w:val="ListParagraph"/>
              <w:numPr>
                <w:ilvl w:val="0"/>
                <w:numId w:val="7"/>
              </w:numPr>
              <w:spacing w:after="0"/>
              <w:ind w:left="1304" w:hanging="927"/>
              <w:rPr>
                <w:b/>
                <w:bCs/>
              </w:rPr>
            </w:pPr>
            <w:bookmarkStart w:id="25" w:name="_Ref115252153"/>
            <w:r>
              <w:rPr>
                <w:b/>
                <w:bCs/>
              </w:rPr>
              <w:t>Manager</w:t>
            </w:r>
            <w:bookmarkEnd w:id="25"/>
          </w:p>
          <w:p w14:paraId="24767CC4" w14:textId="12E5328A" w:rsidR="00704EF0" w:rsidRPr="00D97213" w:rsidRDefault="00704EF0" w:rsidP="00704EF0">
            <w:pPr>
              <w:pStyle w:val="ListParagraph"/>
              <w:spacing w:after="0"/>
              <w:ind w:left="1304"/>
              <w:rPr>
                <w:b/>
                <w:bCs/>
              </w:rPr>
            </w:pPr>
            <w:r w:rsidRPr="00704EF0">
              <w:rPr>
                <w:sz w:val="18"/>
                <w:szCs w:val="20"/>
              </w:rPr>
              <w:t xml:space="preserve">(clause </w:t>
            </w:r>
            <w:r w:rsidRPr="00704EF0">
              <w:rPr>
                <w:sz w:val="18"/>
                <w:szCs w:val="20"/>
              </w:rPr>
              <w:fldChar w:fldCharType="begin"/>
            </w:r>
            <w:r w:rsidRPr="00704EF0">
              <w:rPr>
                <w:sz w:val="18"/>
                <w:szCs w:val="20"/>
              </w:rPr>
              <w:instrText xml:space="preserve"> REF _Ref178660703 \r \h  \* MERGEFORMAT </w:instrText>
            </w:r>
            <w:r w:rsidRPr="00704EF0">
              <w:rPr>
                <w:sz w:val="18"/>
                <w:szCs w:val="20"/>
              </w:rPr>
            </w:r>
            <w:r w:rsidRPr="00704EF0">
              <w:rPr>
                <w:sz w:val="18"/>
                <w:szCs w:val="20"/>
              </w:rPr>
              <w:fldChar w:fldCharType="separate"/>
            </w:r>
            <w:r w:rsidR="00370268">
              <w:rPr>
                <w:sz w:val="18"/>
                <w:szCs w:val="20"/>
              </w:rPr>
              <w:t>1.1</w:t>
            </w:r>
            <w:r w:rsidRPr="00704EF0">
              <w:rPr>
                <w:sz w:val="18"/>
                <w:szCs w:val="20"/>
              </w:rPr>
              <w:fldChar w:fldCharType="end"/>
            </w:r>
            <w:r w:rsidRPr="00704EF0">
              <w:rPr>
                <w:sz w:val="18"/>
                <w:szCs w:val="20"/>
              </w:rPr>
              <w:t>)</w:t>
            </w:r>
          </w:p>
        </w:tc>
        <w:tc>
          <w:tcPr>
            <w:tcW w:w="6237" w:type="dxa"/>
          </w:tcPr>
          <w:p w14:paraId="709D2F4F" w14:textId="77777777" w:rsidR="00420039" w:rsidRPr="00420039" w:rsidRDefault="00420039" w:rsidP="00420039"/>
        </w:tc>
      </w:tr>
      <w:tr w:rsidR="00BD3826" w:rsidRPr="00420039" w14:paraId="5EBB6667" w14:textId="77777777" w:rsidTr="007B10D3">
        <w:trPr>
          <w:trHeight w:val="401"/>
        </w:trPr>
        <w:tc>
          <w:tcPr>
            <w:tcW w:w="2977" w:type="dxa"/>
          </w:tcPr>
          <w:p w14:paraId="0D347C5C" w14:textId="77777777" w:rsidR="00BD3826" w:rsidRDefault="00E535EA" w:rsidP="00704EF0">
            <w:pPr>
              <w:pStyle w:val="ListParagraph"/>
              <w:numPr>
                <w:ilvl w:val="0"/>
                <w:numId w:val="7"/>
              </w:numPr>
              <w:spacing w:after="0"/>
              <w:ind w:left="1304" w:hanging="927"/>
              <w:rPr>
                <w:b/>
                <w:bCs/>
              </w:rPr>
            </w:pPr>
            <w:bookmarkStart w:id="26" w:name="_Ref115257304"/>
            <w:r>
              <w:rPr>
                <w:b/>
                <w:bCs/>
              </w:rPr>
              <w:t>Contributions</w:t>
            </w:r>
            <w:bookmarkEnd w:id="26"/>
            <w:r>
              <w:rPr>
                <w:b/>
                <w:bCs/>
              </w:rPr>
              <w:t xml:space="preserve"> </w:t>
            </w:r>
          </w:p>
          <w:p w14:paraId="4884B267" w14:textId="452F69D8" w:rsidR="00AD5121" w:rsidRDefault="00AD5121" w:rsidP="00AD5121">
            <w:pPr>
              <w:pStyle w:val="ListParagraph"/>
              <w:spacing w:after="0"/>
              <w:ind w:left="1304"/>
              <w:rPr>
                <w:b/>
                <w:bCs/>
              </w:rPr>
            </w:pPr>
            <w:r w:rsidRPr="00704EF0">
              <w:rPr>
                <w:sz w:val="18"/>
                <w:szCs w:val="20"/>
              </w:rPr>
              <w:t xml:space="preserve">(clause </w:t>
            </w:r>
            <w:r w:rsidRPr="00704EF0">
              <w:rPr>
                <w:sz w:val="18"/>
                <w:szCs w:val="20"/>
              </w:rPr>
              <w:fldChar w:fldCharType="begin"/>
            </w:r>
            <w:r w:rsidRPr="00704EF0">
              <w:rPr>
                <w:sz w:val="18"/>
                <w:szCs w:val="20"/>
              </w:rPr>
              <w:instrText xml:space="preserve"> REF _Ref178660703 \r \h  \* MERGEFORMAT </w:instrText>
            </w:r>
            <w:r w:rsidRPr="00704EF0">
              <w:rPr>
                <w:sz w:val="18"/>
                <w:szCs w:val="20"/>
              </w:rPr>
            </w:r>
            <w:r w:rsidRPr="00704EF0">
              <w:rPr>
                <w:sz w:val="18"/>
                <w:szCs w:val="20"/>
              </w:rPr>
              <w:fldChar w:fldCharType="separate"/>
            </w:r>
            <w:r w:rsidR="00370268">
              <w:rPr>
                <w:sz w:val="18"/>
                <w:szCs w:val="20"/>
              </w:rPr>
              <w:t>1.1</w:t>
            </w:r>
            <w:r w:rsidRPr="00704EF0">
              <w:rPr>
                <w:sz w:val="18"/>
                <w:szCs w:val="20"/>
              </w:rPr>
              <w:fldChar w:fldCharType="end"/>
            </w:r>
            <w:r w:rsidRPr="00704EF0">
              <w:rPr>
                <w:sz w:val="18"/>
                <w:szCs w:val="20"/>
              </w:rPr>
              <w:t>)</w:t>
            </w:r>
          </w:p>
        </w:tc>
        <w:tc>
          <w:tcPr>
            <w:tcW w:w="6237" w:type="dxa"/>
          </w:tcPr>
          <w:p w14:paraId="57E3DD95" w14:textId="77777777" w:rsidR="00BD3826" w:rsidRPr="00E535EA" w:rsidRDefault="00E535EA" w:rsidP="00420039">
            <w:pPr>
              <w:rPr>
                <w:b/>
                <w:bCs/>
              </w:rPr>
            </w:pPr>
            <w:r w:rsidRPr="00E535EA">
              <w:rPr>
                <w:b/>
                <w:bCs/>
              </w:rPr>
              <w:t>University Contribution:</w:t>
            </w:r>
          </w:p>
          <w:p w14:paraId="3F2A19A9" w14:textId="77777777" w:rsidR="00E535EA" w:rsidRPr="00E535EA" w:rsidRDefault="00E535EA" w:rsidP="00420039">
            <w:pPr>
              <w:rPr>
                <w:b/>
                <w:bCs/>
              </w:rPr>
            </w:pPr>
            <w:r w:rsidRPr="00E535EA">
              <w:rPr>
                <w:b/>
                <w:bCs/>
              </w:rPr>
              <w:t xml:space="preserve">Industry Partner Contribution: </w:t>
            </w:r>
          </w:p>
          <w:p w14:paraId="25BD0026" w14:textId="32C5A6F9" w:rsidR="00E535EA" w:rsidRDefault="00E535EA" w:rsidP="00420039">
            <w:r>
              <w:t>[</w:t>
            </w:r>
            <w:r w:rsidRPr="00E535EA">
              <w:rPr>
                <w:highlight w:val="yellow"/>
              </w:rPr>
              <w:t>if not paid, mark as unapplicable and mark Schedules 3 and 4 as not used</w:t>
            </w:r>
            <w:r w:rsidR="00AD5121" w:rsidRPr="00AD5121">
              <w:rPr>
                <w:highlight w:val="yellow"/>
              </w:rPr>
              <w:t>.  Do not delete as clause reference will drop out</w:t>
            </w:r>
            <w:r>
              <w:t>]</w:t>
            </w:r>
          </w:p>
        </w:tc>
      </w:tr>
      <w:tr w:rsidR="00424F76" w:rsidRPr="00420039" w14:paraId="6E358CD6" w14:textId="77777777" w:rsidTr="007B10D3">
        <w:trPr>
          <w:trHeight w:val="401"/>
        </w:trPr>
        <w:tc>
          <w:tcPr>
            <w:tcW w:w="2977" w:type="dxa"/>
          </w:tcPr>
          <w:p w14:paraId="417A0981" w14:textId="77777777" w:rsidR="00424F76" w:rsidRDefault="00424F76" w:rsidP="00704EF0">
            <w:pPr>
              <w:pStyle w:val="ListParagraph"/>
              <w:numPr>
                <w:ilvl w:val="0"/>
                <w:numId w:val="7"/>
              </w:numPr>
              <w:spacing w:after="0"/>
              <w:ind w:left="1304" w:hanging="927"/>
              <w:rPr>
                <w:b/>
                <w:bCs/>
              </w:rPr>
            </w:pPr>
            <w:bookmarkStart w:id="27" w:name="_Ref112405819"/>
            <w:r>
              <w:rPr>
                <w:b/>
                <w:bCs/>
              </w:rPr>
              <w:t>Internship Start Date</w:t>
            </w:r>
            <w:bookmarkEnd w:id="27"/>
          </w:p>
          <w:p w14:paraId="3582EB8A" w14:textId="59300168" w:rsidR="00704EF0" w:rsidRDefault="00704EF0" w:rsidP="00704EF0">
            <w:pPr>
              <w:pStyle w:val="ListParagraph"/>
              <w:spacing w:after="0"/>
              <w:ind w:left="1304"/>
              <w:rPr>
                <w:b/>
                <w:bCs/>
              </w:rPr>
            </w:pPr>
            <w:r w:rsidRPr="00704EF0">
              <w:rPr>
                <w:sz w:val="18"/>
                <w:szCs w:val="20"/>
              </w:rPr>
              <w:t xml:space="preserve">(clause </w:t>
            </w:r>
            <w:r w:rsidRPr="00704EF0">
              <w:rPr>
                <w:sz w:val="18"/>
                <w:szCs w:val="20"/>
              </w:rPr>
              <w:fldChar w:fldCharType="begin"/>
            </w:r>
            <w:r w:rsidRPr="00704EF0">
              <w:rPr>
                <w:sz w:val="18"/>
                <w:szCs w:val="20"/>
              </w:rPr>
              <w:instrText xml:space="preserve"> REF _Ref178660703 \r \h  \* MERGEFORMAT </w:instrText>
            </w:r>
            <w:r w:rsidRPr="00704EF0">
              <w:rPr>
                <w:sz w:val="18"/>
                <w:szCs w:val="20"/>
              </w:rPr>
            </w:r>
            <w:r w:rsidRPr="00704EF0">
              <w:rPr>
                <w:sz w:val="18"/>
                <w:szCs w:val="20"/>
              </w:rPr>
              <w:fldChar w:fldCharType="separate"/>
            </w:r>
            <w:r w:rsidR="00370268">
              <w:rPr>
                <w:sz w:val="18"/>
                <w:szCs w:val="20"/>
              </w:rPr>
              <w:t>1.1</w:t>
            </w:r>
            <w:r w:rsidRPr="00704EF0">
              <w:rPr>
                <w:sz w:val="18"/>
                <w:szCs w:val="20"/>
              </w:rPr>
              <w:fldChar w:fldCharType="end"/>
            </w:r>
            <w:r w:rsidRPr="00704EF0">
              <w:rPr>
                <w:sz w:val="18"/>
                <w:szCs w:val="20"/>
              </w:rPr>
              <w:t>)</w:t>
            </w:r>
          </w:p>
        </w:tc>
        <w:tc>
          <w:tcPr>
            <w:tcW w:w="6237" w:type="dxa"/>
          </w:tcPr>
          <w:p w14:paraId="7A92D656" w14:textId="77777777" w:rsidR="00424F76" w:rsidRDefault="00424F76" w:rsidP="00420039"/>
        </w:tc>
      </w:tr>
      <w:tr w:rsidR="00424F76" w:rsidRPr="00420039" w14:paraId="4D83266C" w14:textId="77777777" w:rsidTr="007B10D3">
        <w:trPr>
          <w:trHeight w:val="401"/>
        </w:trPr>
        <w:tc>
          <w:tcPr>
            <w:tcW w:w="2977" w:type="dxa"/>
          </w:tcPr>
          <w:p w14:paraId="62C1204F" w14:textId="18FCF4D7" w:rsidR="00424F76" w:rsidRDefault="00424F76" w:rsidP="00704EF0">
            <w:pPr>
              <w:pStyle w:val="ListParagraph"/>
              <w:numPr>
                <w:ilvl w:val="0"/>
                <w:numId w:val="7"/>
              </w:numPr>
              <w:spacing w:after="0"/>
              <w:ind w:left="1304" w:hanging="927"/>
              <w:rPr>
                <w:b/>
                <w:bCs/>
              </w:rPr>
            </w:pPr>
            <w:bookmarkStart w:id="28" w:name="_Ref112405969"/>
            <w:r>
              <w:rPr>
                <w:b/>
                <w:bCs/>
              </w:rPr>
              <w:t xml:space="preserve">Internship </w:t>
            </w:r>
            <w:r w:rsidR="005D2B29">
              <w:rPr>
                <w:b/>
                <w:bCs/>
              </w:rPr>
              <w:t>End Date</w:t>
            </w:r>
            <w:bookmarkEnd w:id="28"/>
          </w:p>
          <w:p w14:paraId="0DAE7106" w14:textId="6526ED00" w:rsidR="00704EF0" w:rsidRDefault="00704EF0" w:rsidP="00704EF0">
            <w:pPr>
              <w:pStyle w:val="ListParagraph"/>
              <w:spacing w:after="0"/>
              <w:ind w:left="1304"/>
              <w:rPr>
                <w:b/>
                <w:bCs/>
              </w:rPr>
            </w:pPr>
            <w:r w:rsidRPr="00704EF0">
              <w:rPr>
                <w:sz w:val="18"/>
                <w:szCs w:val="20"/>
              </w:rPr>
              <w:t xml:space="preserve">(clause </w:t>
            </w:r>
            <w:r w:rsidRPr="00704EF0">
              <w:rPr>
                <w:sz w:val="18"/>
                <w:szCs w:val="20"/>
              </w:rPr>
              <w:fldChar w:fldCharType="begin"/>
            </w:r>
            <w:r w:rsidRPr="00704EF0">
              <w:rPr>
                <w:sz w:val="18"/>
                <w:szCs w:val="20"/>
              </w:rPr>
              <w:instrText xml:space="preserve"> REF _Ref178660703 \r \h  \* MERGEFORMAT </w:instrText>
            </w:r>
            <w:r w:rsidRPr="00704EF0">
              <w:rPr>
                <w:sz w:val="18"/>
                <w:szCs w:val="20"/>
              </w:rPr>
            </w:r>
            <w:r w:rsidRPr="00704EF0">
              <w:rPr>
                <w:sz w:val="18"/>
                <w:szCs w:val="20"/>
              </w:rPr>
              <w:fldChar w:fldCharType="separate"/>
            </w:r>
            <w:r w:rsidR="00370268">
              <w:rPr>
                <w:sz w:val="18"/>
                <w:szCs w:val="20"/>
              </w:rPr>
              <w:t>1.1</w:t>
            </w:r>
            <w:r w:rsidRPr="00704EF0">
              <w:rPr>
                <w:sz w:val="18"/>
                <w:szCs w:val="20"/>
              </w:rPr>
              <w:fldChar w:fldCharType="end"/>
            </w:r>
            <w:r w:rsidRPr="00704EF0">
              <w:rPr>
                <w:sz w:val="18"/>
                <w:szCs w:val="20"/>
              </w:rPr>
              <w:t>)</w:t>
            </w:r>
          </w:p>
        </w:tc>
        <w:tc>
          <w:tcPr>
            <w:tcW w:w="6237" w:type="dxa"/>
          </w:tcPr>
          <w:p w14:paraId="7832BCD5" w14:textId="77777777" w:rsidR="00424F76" w:rsidRDefault="00424F76" w:rsidP="00420039"/>
        </w:tc>
      </w:tr>
      <w:tr w:rsidR="00CD3EE1" w:rsidRPr="00420039" w14:paraId="6091B268" w14:textId="77777777" w:rsidTr="007B10D3">
        <w:trPr>
          <w:trHeight w:val="401"/>
        </w:trPr>
        <w:tc>
          <w:tcPr>
            <w:tcW w:w="2977" w:type="dxa"/>
          </w:tcPr>
          <w:p w14:paraId="5E782637" w14:textId="77777777" w:rsidR="00CD3EE1" w:rsidRDefault="00CD3EE1" w:rsidP="00704EF0">
            <w:pPr>
              <w:pStyle w:val="ListParagraph"/>
              <w:numPr>
                <w:ilvl w:val="0"/>
                <w:numId w:val="7"/>
              </w:numPr>
              <w:spacing w:after="0"/>
              <w:ind w:left="1304" w:hanging="927"/>
              <w:rPr>
                <w:b/>
                <w:bCs/>
              </w:rPr>
            </w:pPr>
            <w:bookmarkStart w:id="29" w:name="_Ref112331193"/>
            <w:r w:rsidRPr="00D97213">
              <w:rPr>
                <w:b/>
                <w:bCs/>
              </w:rPr>
              <w:t>IP Ownership</w:t>
            </w:r>
            <w:bookmarkEnd w:id="29"/>
          </w:p>
          <w:p w14:paraId="506C14A4" w14:textId="0057736D" w:rsidR="00704EF0" w:rsidRPr="00704EF0" w:rsidRDefault="00704EF0" w:rsidP="00704EF0">
            <w:pPr>
              <w:pStyle w:val="ListParagraph"/>
              <w:spacing w:after="0"/>
              <w:ind w:left="1304"/>
              <w:rPr>
                <w:b/>
                <w:bCs/>
              </w:rPr>
            </w:pPr>
            <w:r w:rsidRPr="00704EF0">
              <w:rPr>
                <w:sz w:val="18"/>
                <w:szCs w:val="20"/>
              </w:rPr>
              <w:t xml:space="preserve">(clause </w:t>
            </w:r>
            <w:r w:rsidRPr="00704EF0">
              <w:rPr>
                <w:sz w:val="18"/>
                <w:szCs w:val="20"/>
              </w:rPr>
              <w:fldChar w:fldCharType="begin"/>
            </w:r>
            <w:r w:rsidRPr="00704EF0">
              <w:rPr>
                <w:sz w:val="18"/>
                <w:szCs w:val="20"/>
              </w:rPr>
              <w:instrText xml:space="preserve"> REF _Ref178660703 \r \h  \* MERGEFORMAT </w:instrText>
            </w:r>
            <w:r w:rsidRPr="00704EF0">
              <w:rPr>
                <w:sz w:val="18"/>
                <w:szCs w:val="20"/>
              </w:rPr>
            </w:r>
            <w:r w:rsidRPr="00704EF0">
              <w:rPr>
                <w:sz w:val="18"/>
                <w:szCs w:val="20"/>
              </w:rPr>
              <w:fldChar w:fldCharType="separate"/>
            </w:r>
            <w:r w:rsidR="00370268">
              <w:rPr>
                <w:sz w:val="18"/>
                <w:szCs w:val="20"/>
              </w:rPr>
              <w:t>1.1</w:t>
            </w:r>
            <w:r w:rsidRPr="00704EF0">
              <w:rPr>
                <w:sz w:val="18"/>
                <w:szCs w:val="20"/>
              </w:rPr>
              <w:fldChar w:fldCharType="end"/>
            </w:r>
            <w:r w:rsidR="005D2B29">
              <w:rPr>
                <w:sz w:val="18"/>
                <w:szCs w:val="20"/>
              </w:rPr>
              <w:t xml:space="preserve"> and </w:t>
            </w:r>
            <w:r w:rsidR="005D2B29">
              <w:rPr>
                <w:sz w:val="18"/>
                <w:szCs w:val="20"/>
              </w:rPr>
              <w:fldChar w:fldCharType="begin"/>
            </w:r>
            <w:r w:rsidR="005D2B29">
              <w:rPr>
                <w:sz w:val="18"/>
                <w:szCs w:val="20"/>
              </w:rPr>
              <w:instrText xml:space="preserve"> REF _Ref112405856 \r \h </w:instrText>
            </w:r>
            <w:r w:rsidR="005D2B29">
              <w:rPr>
                <w:sz w:val="18"/>
                <w:szCs w:val="20"/>
              </w:rPr>
            </w:r>
            <w:r w:rsidR="005D2B29">
              <w:rPr>
                <w:sz w:val="18"/>
                <w:szCs w:val="20"/>
              </w:rPr>
              <w:fldChar w:fldCharType="separate"/>
            </w:r>
            <w:r w:rsidR="00370268">
              <w:rPr>
                <w:sz w:val="18"/>
                <w:szCs w:val="20"/>
              </w:rPr>
              <w:t>9.2</w:t>
            </w:r>
            <w:r w:rsidR="005D2B29">
              <w:rPr>
                <w:sz w:val="18"/>
                <w:szCs w:val="20"/>
              </w:rPr>
              <w:fldChar w:fldCharType="end"/>
            </w:r>
            <w:r w:rsidRPr="00704EF0">
              <w:rPr>
                <w:sz w:val="18"/>
                <w:szCs w:val="20"/>
              </w:rPr>
              <w:t>)</w:t>
            </w:r>
          </w:p>
        </w:tc>
        <w:tc>
          <w:tcPr>
            <w:tcW w:w="6237" w:type="dxa"/>
          </w:tcPr>
          <w:p w14:paraId="27298422" w14:textId="5F0BE3C3" w:rsidR="00CD3EE1" w:rsidRDefault="00F64D47" w:rsidP="00CD3EE1">
            <w:r>
              <w:t xml:space="preserve">Option 1:  </w:t>
            </w:r>
            <w:r w:rsidR="00A100A9">
              <w:t>Industry Partner</w:t>
            </w:r>
            <w:r>
              <w:t xml:space="preserve"> owns IP</w:t>
            </w:r>
          </w:p>
          <w:p w14:paraId="021D3C28" w14:textId="77777777" w:rsidR="00F64D47" w:rsidRDefault="00F64D47" w:rsidP="00CD3EE1">
            <w:r>
              <w:t>Option 2: University owns IP</w:t>
            </w:r>
          </w:p>
          <w:p w14:paraId="5D60AB1F" w14:textId="77014AEA" w:rsidR="00F64D47" w:rsidRDefault="00F64D47" w:rsidP="00CD3EE1">
            <w:r>
              <w:t>Option 3: Candidate owns IP</w:t>
            </w:r>
          </w:p>
        </w:tc>
      </w:tr>
      <w:tr w:rsidR="005646D2" w:rsidRPr="00420039" w14:paraId="7D0EF852" w14:textId="77777777" w:rsidTr="007B10D3">
        <w:trPr>
          <w:trHeight w:val="401"/>
        </w:trPr>
        <w:tc>
          <w:tcPr>
            <w:tcW w:w="2977" w:type="dxa"/>
          </w:tcPr>
          <w:p w14:paraId="5BE2B3B9" w14:textId="77777777" w:rsidR="005646D2" w:rsidRDefault="005646D2" w:rsidP="00E64AC9">
            <w:pPr>
              <w:pStyle w:val="ListParagraph"/>
              <w:numPr>
                <w:ilvl w:val="0"/>
                <w:numId w:val="7"/>
              </w:numPr>
              <w:spacing w:after="0"/>
              <w:ind w:left="1307" w:hanging="992"/>
              <w:rPr>
                <w:b/>
                <w:bCs/>
              </w:rPr>
            </w:pPr>
            <w:bookmarkStart w:id="30" w:name="_Ref112331109"/>
            <w:r w:rsidRPr="005646D2">
              <w:rPr>
                <w:b/>
                <w:bCs/>
              </w:rPr>
              <w:t>Weekly Attendance Pattern</w:t>
            </w:r>
            <w:bookmarkEnd w:id="30"/>
          </w:p>
          <w:p w14:paraId="5EBC7630" w14:textId="64ECC14C" w:rsidR="00704EF0" w:rsidRPr="005646D2" w:rsidRDefault="00704EF0" w:rsidP="00E64AC9">
            <w:pPr>
              <w:pStyle w:val="ListParagraph"/>
              <w:spacing w:after="0"/>
              <w:ind w:left="1449" w:hanging="142"/>
              <w:rPr>
                <w:b/>
                <w:bCs/>
              </w:rPr>
            </w:pPr>
            <w:r w:rsidRPr="00704EF0">
              <w:rPr>
                <w:sz w:val="18"/>
                <w:szCs w:val="20"/>
              </w:rPr>
              <w:lastRenderedPageBreak/>
              <w:t xml:space="preserve">(clause </w:t>
            </w:r>
            <w:r w:rsidRPr="00704EF0">
              <w:rPr>
                <w:sz w:val="18"/>
                <w:szCs w:val="20"/>
              </w:rPr>
              <w:fldChar w:fldCharType="begin"/>
            </w:r>
            <w:r w:rsidRPr="00704EF0">
              <w:rPr>
                <w:sz w:val="18"/>
                <w:szCs w:val="20"/>
              </w:rPr>
              <w:instrText xml:space="preserve"> REF _Ref178660703 \r \h  \* MERGEFORMAT </w:instrText>
            </w:r>
            <w:r w:rsidRPr="00704EF0">
              <w:rPr>
                <w:sz w:val="18"/>
                <w:szCs w:val="20"/>
              </w:rPr>
            </w:r>
            <w:r w:rsidRPr="00704EF0">
              <w:rPr>
                <w:sz w:val="18"/>
                <w:szCs w:val="20"/>
              </w:rPr>
              <w:fldChar w:fldCharType="separate"/>
            </w:r>
            <w:r w:rsidR="00370268">
              <w:rPr>
                <w:sz w:val="18"/>
                <w:szCs w:val="20"/>
              </w:rPr>
              <w:t>1.1</w:t>
            </w:r>
            <w:r w:rsidRPr="00704EF0">
              <w:rPr>
                <w:sz w:val="18"/>
                <w:szCs w:val="20"/>
              </w:rPr>
              <w:fldChar w:fldCharType="end"/>
            </w:r>
            <w:r w:rsidRPr="00704EF0">
              <w:rPr>
                <w:sz w:val="18"/>
                <w:szCs w:val="20"/>
              </w:rPr>
              <w:t>)</w:t>
            </w:r>
          </w:p>
        </w:tc>
        <w:tc>
          <w:tcPr>
            <w:tcW w:w="6237" w:type="dxa"/>
          </w:tcPr>
          <w:p w14:paraId="454740EB" w14:textId="6064AF05" w:rsidR="005646D2" w:rsidRDefault="005646D2" w:rsidP="005646D2">
            <w:r>
              <w:lastRenderedPageBreak/>
              <w:t>EXAMPLE:</w:t>
            </w:r>
          </w:p>
          <w:p w14:paraId="119B3A5F" w14:textId="7C2A2854" w:rsidR="00BE5756" w:rsidRDefault="00BE5756" w:rsidP="005646D2">
            <w:r>
              <w:lastRenderedPageBreak/>
              <w:t xml:space="preserve">The Candidate will attend the </w:t>
            </w:r>
            <w:r w:rsidR="00A100A9">
              <w:t>Industry Partner</w:t>
            </w:r>
            <w:r>
              <w:t>’s Premises / be available virtually for a total of [x] hours or [x] days per week</w:t>
            </w:r>
          </w:p>
          <w:p w14:paraId="7F0EFD0E" w14:textId="444CAE72" w:rsidR="005646D2" w:rsidRDefault="009B174B" w:rsidP="005646D2">
            <w:r>
              <w:t>Tim</w:t>
            </w:r>
            <w:r w:rsidR="005646D2">
              <w:t xml:space="preserve">e will be allocated so that the </w:t>
            </w:r>
            <w:r w:rsidR="00CD3EE1">
              <w:t>Candidate</w:t>
            </w:r>
            <w:r w:rsidR="005646D2">
              <w:t xml:space="preserve"> will be able to meet with their </w:t>
            </w:r>
            <w:r w:rsidR="00CD3EE1">
              <w:t xml:space="preserve">University Supervisor and </w:t>
            </w:r>
            <w:r w:rsidR="00A100A9">
              <w:t>Manager</w:t>
            </w:r>
            <w:r w:rsidR="005646D2">
              <w:t xml:space="preserve"> on a regular basis.</w:t>
            </w:r>
          </w:p>
        </w:tc>
      </w:tr>
    </w:tbl>
    <w:p w14:paraId="287D0987" w14:textId="77777777" w:rsidR="00420039" w:rsidRPr="00420039" w:rsidRDefault="00420039" w:rsidP="00420039"/>
    <w:p w14:paraId="5FE3589B" w14:textId="77777777" w:rsidR="00420039" w:rsidRPr="00420039" w:rsidRDefault="00420039" w:rsidP="00420039">
      <w:pPr>
        <w:sectPr w:rsidR="00420039" w:rsidRPr="00420039" w:rsidSect="001129FB">
          <w:headerReference w:type="even" r:id="rId18"/>
          <w:headerReference w:type="default" r:id="rId19"/>
          <w:footerReference w:type="default" r:id="rId20"/>
          <w:headerReference w:type="first" r:id="rId21"/>
          <w:footerReference w:type="first" r:id="rId22"/>
          <w:pgSz w:w="11907" w:h="16840" w:code="9"/>
          <w:pgMar w:top="1440" w:right="1440" w:bottom="1440" w:left="1440" w:header="425" w:footer="741" w:gutter="0"/>
          <w:pgNumType w:start="1"/>
          <w:cols w:space="720"/>
          <w:titlePg/>
          <w:docGrid w:linePitch="313"/>
        </w:sectPr>
      </w:pPr>
    </w:p>
    <w:p w14:paraId="2FCB26F9" w14:textId="77777777" w:rsidR="00420039" w:rsidRPr="00420039" w:rsidRDefault="00420039" w:rsidP="00D97213">
      <w:pPr>
        <w:pStyle w:val="MEChapterheading"/>
      </w:pPr>
      <w:bookmarkStart w:id="31" w:name="GeneralTerms"/>
      <w:bookmarkStart w:id="32" w:name="_Toc322938794"/>
      <w:bookmarkStart w:id="33" w:name="_Toc476336772"/>
      <w:bookmarkStart w:id="34" w:name="_Toc112233847"/>
      <w:bookmarkStart w:id="35" w:name="_Toc112319986"/>
      <w:bookmarkStart w:id="36" w:name="_Toc123731864"/>
      <w:bookmarkEnd w:id="31"/>
      <w:r w:rsidRPr="00420039">
        <w:lastRenderedPageBreak/>
        <w:t>Agreed Terms</w:t>
      </w:r>
      <w:bookmarkEnd w:id="32"/>
      <w:bookmarkEnd w:id="33"/>
      <w:bookmarkEnd w:id="34"/>
      <w:bookmarkEnd w:id="35"/>
      <w:bookmarkEnd w:id="36"/>
    </w:p>
    <w:p w14:paraId="445FD32D" w14:textId="77777777" w:rsidR="00942F11" w:rsidRPr="00942F11" w:rsidRDefault="00942F11" w:rsidP="000403E4">
      <w:pPr>
        <w:pStyle w:val="MELegal1"/>
        <w:numPr>
          <w:ilvl w:val="0"/>
          <w:numId w:val="5"/>
        </w:numPr>
      </w:pPr>
      <w:bookmarkStart w:id="37" w:name="_Toc43527179"/>
      <w:bookmarkStart w:id="38" w:name="_Toc59090748"/>
      <w:bookmarkStart w:id="39" w:name="_Toc95205910"/>
      <w:bookmarkStart w:id="40" w:name="_Toc112319987"/>
      <w:bookmarkStart w:id="41" w:name="_Toc123731865"/>
      <w:r w:rsidRPr="00942F11">
        <w:t>Defined terms and interpretation</w:t>
      </w:r>
      <w:bookmarkEnd w:id="37"/>
      <w:bookmarkEnd w:id="38"/>
      <w:bookmarkEnd w:id="39"/>
      <w:bookmarkEnd w:id="40"/>
      <w:bookmarkEnd w:id="41"/>
    </w:p>
    <w:p w14:paraId="2B353AB1" w14:textId="77777777" w:rsidR="00942F11" w:rsidRPr="00942F11" w:rsidRDefault="00942F11" w:rsidP="00942F11">
      <w:pPr>
        <w:pStyle w:val="MELegal2"/>
      </w:pPr>
      <w:bookmarkStart w:id="42" w:name="_Ref178660703"/>
      <w:bookmarkStart w:id="43" w:name="_Toc112319988"/>
      <w:r w:rsidRPr="00942F11">
        <w:t>Defined terms</w:t>
      </w:r>
      <w:bookmarkEnd w:id="42"/>
      <w:bookmarkEnd w:id="43"/>
    </w:p>
    <w:p w14:paraId="1903AF1A" w14:textId="3066B546" w:rsidR="00D97213" w:rsidRDefault="00D97213" w:rsidP="00D97213">
      <w:pPr>
        <w:ind w:left="680"/>
        <w:rPr>
          <w:rFonts w:cstheme="minorHAnsi"/>
        </w:rPr>
      </w:pPr>
      <w:r w:rsidRPr="00A81106">
        <w:rPr>
          <w:rFonts w:cstheme="minorHAnsi"/>
        </w:rPr>
        <w:t xml:space="preserve">In this </w:t>
      </w:r>
      <w:r>
        <w:rPr>
          <w:rFonts w:cstheme="minorHAnsi"/>
        </w:rPr>
        <w:t>Agreement, unless the context otherwise requires, the following definitions apply:</w:t>
      </w:r>
    </w:p>
    <w:tbl>
      <w:tblPr>
        <w:tblW w:w="0" w:type="auto"/>
        <w:tblInd w:w="675" w:type="dxa"/>
        <w:tblLook w:val="0000" w:firstRow="0" w:lastRow="0" w:firstColumn="0" w:lastColumn="0" w:noHBand="0" w:noVBand="0"/>
      </w:tblPr>
      <w:tblGrid>
        <w:gridCol w:w="2461"/>
        <w:gridCol w:w="5581"/>
      </w:tblGrid>
      <w:tr w:rsidR="00420039" w:rsidRPr="00420039" w14:paraId="0748CF42" w14:textId="77777777" w:rsidTr="00D82CCB">
        <w:tc>
          <w:tcPr>
            <w:tcW w:w="2461" w:type="dxa"/>
            <w:tcBorders>
              <w:top w:val="single" w:sz="4" w:space="0" w:color="auto"/>
              <w:bottom w:val="single" w:sz="4" w:space="0" w:color="auto"/>
            </w:tcBorders>
          </w:tcPr>
          <w:p w14:paraId="43A9B1D2" w14:textId="77777777" w:rsidR="00420039" w:rsidRPr="00D82CCB" w:rsidRDefault="00420039" w:rsidP="00D82CCB">
            <w:pPr>
              <w:pStyle w:val="Heading2"/>
            </w:pPr>
            <w:r w:rsidRPr="00D82CCB">
              <w:t>Agreement</w:t>
            </w:r>
          </w:p>
        </w:tc>
        <w:tc>
          <w:tcPr>
            <w:tcW w:w="5581" w:type="dxa"/>
            <w:tcBorders>
              <w:top w:val="single" w:sz="4" w:space="0" w:color="auto"/>
              <w:bottom w:val="single" w:sz="4" w:space="0" w:color="auto"/>
            </w:tcBorders>
            <w:vAlign w:val="center"/>
          </w:tcPr>
          <w:p w14:paraId="6017ACB0" w14:textId="77777777" w:rsidR="00420039" w:rsidRPr="00420039" w:rsidRDefault="00420039" w:rsidP="00D82CCB">
            <w:pPr>
              <w:pStyle w:val="DefinitionL1"/>
            </w:pPr>
            <w:r w:rsidRPr="00420039">
              <w:t>means this agreement including its schedules, annexures and attachments.</w:t>
            </w:r>
          </w:p>
        </w:tc>
      </w:tr>
      <w:tr w:rsidR="00420039" w:rsidRPr="00420039" w14:paraId="7190AD31" w14:textId="77777777" w:rsidTr="00D82CCB">
        <w:tc>
          <w:tcPr>
            <w:tcW w:w="2461" w:type="dxa"/>
            <w:tcBorders>
              <w:top w:val="single" w:sz="4" w:space="0" w:color="auto"/>
              <w:bottom w:val="single" w:sz="4" w:space="0" w:color="auto"/>
            </w:tcBorders>
          </w:tcPr>
          <w:p w14:paraId="65D1D09F" w14:textId="77777777" w:rsidR="00420039" w:rsidRPr="00D82CCB" w:rsidRDefault="00420039" w:rsidP="00D82CCB">
            <w:pPr>
              <w:pStyle w:val="Heading2"/>
            </w:pPr>
            <w:r w:rsidRPr="00D82CCB">
              <w:t>Approval</w:t>
            </w:r>
          </w:p>
        </w:tc>
        <w:tc>
          <w:tcPr>
            <w:tcW w:w="5581" w:type="dxa"/>
            <w:tcBorders>
              <w:top w:val="single" w:sz="4" w:space="0" w:color="auto"/>
              <w:bottom w:val="single" w:sz="4" w:space="0" w:color="auto"/>
            </w:tcBorders>
            <w:vAlign w:val="center"/>
          </w:tcPr>
          <w:p w14:paraId="3D3D3E6D" w14:textId="77777777" w:rsidR="00420039" w:rsidRPr="00420039" w:rsidRDefault="00420039" w:rsidP="00D82CCB">
            <w:pPr>
              <w:pStyle w:val="DefinitionL1"/>
            </w:pPr>
            <w:r w:rsidRPr="00420039">
              <w:t>means a certificate, licence, consent, permit, approval, authorisation or other requirement of any Authority having jurisdiction in connection with the activities contemplated by this Agreement.</w:t>
            </w:r>
          </w:p>
        </w:tc>
      </w:tr>
      <w:tr w:rsidR="00420039" w:rsidRPr="00420039" w14:paraId="7A17A77D" w14:textId="77777777" w:rsidTr="00D82CCB">
        <w:tc>
          <w:tcPr>
            <w:tcW w:w="2461" w:type="dxa"/>
            <w:tcBorders>
              <w:top w:val="single" w:sz="4" w:space="0" w:color="auto"/>
              <w:bottom w:val="single" w:sz="4" w:space="0" w:color="auto"/>
            </w:tcBorders>
          </w:tcPr>
          <w:p w14:paraId="1D5BF48D" w14:textId="77777777" w:rsidR="00420039" w:rsidRPr="00D82CCB" w:rsidRDefault="00420039" w:rsidP="00D82CCB">
            <w:pPr>
              <w:pStyle w:val="Heading2"/>
            </w:pPr>
            <w:r w:rsidRPr="00D82CCB">
              <w:t>Authority</w:t>
            </w:r>
          </w:p>
        </w:tc>
        <w:tc>
          <w:tcPr>
            <w:tcW w:w="5581" w:type="dxa"/>
            <w:tcBorders>
              <w:top w:val="single" w:sz="4" w:space="0" w:color="auto"/>
              <w:bottom w:val="single" w:sz="4" w:space="0" w:color="auto"/>
            </w:tcBorders>
            <w:vAlign w:val="center"/>
          </w:tcPr>
          <w:p w14:paraId="6BC184FC" w14:textId="77777777" w:rsidR="00420039" w:rsidRPr="00420039" w:rsidRDefault="00420039" w:rsidP="00D82CCB">
            <w:pPr>
              <w:pStyle w:val="DefinitionL1"/>
            </w:pPr>
            <w:r w:rsidRPr="00420039">
              <w:t>means any ministry, department, government, governmental or semi government authority, agency, corporation or other legal entity with legislative authority.</w:t>
            </w:r>
          </w:p>
        </w:tc>
      </w:tr>
      <w:tr w:rsidR="00420039" w:rsidRPr="00420039" w14:paraId="44518A14" w14:textId="77777777" w:rsidTr="00D82CCB">
        <w:tc>
          <w:tcPr>
            <w:tcW w:w="2461" w:type="dxa"/>
            <w:tcBorders>
              <w:top w:val="single" w:sz="4" w:space="0" w:color="auto"/>
              <w:bottom w:val="single" w:sz="4" w:space="0" w:color="auto"/>
            </w:tcBorders>
          </w:tcPr>
          <w:p w14:paraId="78814EA2" w14:textId="77777777" w:rsidR="00420039" w:rsidRPr="00D82CCB" w:rsidRDefault="00420039" w:rsidP="00D82CCB">
            <w:pPr>
              <w:pStyle w:val="Heading2"/>
            </w:pPr>
            <w:r w:rsidRPr="00D82CCB">
              <w:t>Background Material</w:t>
            </w:r>
          </w:p>
        </w:tc>
        <w:tc>
          <w:tcPr>
            <w:tcW w:w="5581" w:type="dxa"/>
            <w:tcBorders>
              <w:top w:val="single" w:sz="4" w:space="0" w:color="auto"/>
              <w:bottom w:val="single" w:sz="4" w:space="0" w:color="auto"/>
            </w:tcBorders>
            <w:vAlign w:val="center"/>
          </w:tcPr>
          <w:p w14:paraId="13B2902B" w14:textId="77777777" w:rsidR="00420039" w:rsidRPr="00420039" w:rsidRDefault="00420039" w:rsidP="00D82CCB">
            <w:pPr>
              <w:pStyle w:val="DefinitionL1"/>
            </w:pPr>
            <w:r w:rsidRPr="00420039">
              <w:t>means Material that exists prior to the commencement of the Research Project and the Studies, or which is developed independently of the Research Project and the Studies.</w:t>
            </w:r>
          </w:p>
        </w:tc>
      </w:tr>
      <w:tr w:rsidR="00420039" w:rsidRPr="00420039" w14:paraId="1A52C5DE" w14:textId="77777777" w:rsidTr="00D82CCB">
        <w:tc>
          <w:tcPr>
            <w:tcW w:w="2461" w:type="dxa"/>
            <w:tcBorders>
              <w:top w:val="single" w:sz="4" w:space="0" w:color="auto"/>
              <w:bottom w:val="single" w:sz="4" w:space="0" w:color="auto"/>
            </w:tcBorders>
          </w:tcPr>
          <w:p w14:paraId="072AED8C" w14:textId="77777777" w:rsidR="00420039" w:rsidRPr="00D82CCB" w:rsidRDefault="00420039" w:rsidP="00D82CCB">
            <w:pPr>
              <w:pStyle w:val="Heading2"/>
            </w:pPr>
            <w:r w:rsidRPr="00D82CCB">
              <w:t>Business Day</w:t>
            </w:r>
          </w:p>
        </w:tc>
        <w:tc>
          <w:tcPr>
            <w:tcW w:w="5581" w:type="dxa"/>
            <w:tcBorders>
              <w:top w:val="single" w:sz="4" w:space="0" w:color="auto"/>
              <w:bottom w:val="single" w:sz="4" w:space="0" w:color="auto"/>
            </w:tcBorders>
            <w:vAlign w:val="center"/>
          </w:tcPr>
          <w:p w14:paraId="14E7C3E4" w14:textId="77777777" w:rsidR="00420039" w:rsidRPr="00420039" w:rsidRDefault="00420039" w:rsidP="00D82CCB">
            <w:pPr>
              <w:pStyle w:val="DefinitionL1"/>
            </w:pPr>
            <w:r w:rsidRPr="00420039">
              <w:t>means any day other than a Saturday, Sunday or public holiday in the Australian Capital Territory.</w:t>
            </w:r>
          </w:p>
        </w:tc>
      </w:tr>
      <w:tr w:rsidR="00420039" w:rsidRPr="00420039" w14:paraId="679AF315" w14:textId="77777777" w:rsidTr="00D82CCB">
        <w:tc>
          <w:tcPr>
            <w:tcW w:w="2461" w:type="dxa"/>
            <w:tcBorders>
              <w:top w:val="single" w:sz="4" w:space="0" w:color="auto"/>
              <w:bottom w:val="single" w:sz="4" w:space="0" w:color="auto"/>
            </w:tcBorders>
          </w:tcPr>
          <w:p w14:paraId="747D866D" w14:textId="77777777" w:rsidR="00420039" w:rsidRPr="00D82CCB" w:rsidRDefault="00420039" w:rsidP="00D82CCB">
            <w:pPr>
              <w:pStyle w:val="Heading2"/>
            </w:pPr>
            <w:r w:rsidRPr="00D82CCB">
              <w:t>Candidate</w:t>
            </w:r>
          </w:p>
        </w:tc>
        <w:tc>
          <w:tcPr>
            <w:tcW w:w="5581" w:type="dxa"/>
            <w:tcBorders>
              <w:top w:val="single" w:sz="4" w:space="0" w:color="auto"/>
              <w:bottom w:val="single" w:sz="4" w:space="0" w:color="auto"/>
            </w:tcBorders>
            <w:vAlign w:val="center"/>
          </w:tcPr>
          <w:p w14:paraId="0E9AE6F5" w14:textId="18CFC099" w:rsidR="00420039" w:rsidRPr="00420039" w:rsidRDefault="00420039" w:rsidP="00D82CCB">
            <w:pPr>
              <w:pStyle w:val="DefinitionL1"/>
            </w:pPr>
            <w:r w:rsidRPr="00420039">
              <w:t xml:space="preserve">means the Party identified in </w:t>
            </w:r>
            <w:r w:rsidRPr="00420039">
              <w:rPr>
                <w:highlight w:val="yellow"/>
              </w:rPr>
              <w:fldChar w:fldCharType="begin"/>
            </w:r>
            <w:r w:rsidRPr="00420039">
              <w:instrText xml:space="preserve"> REF _Ref112245720 \r \h </w:instrText>
            </w:r>
            <w:r w:rsidRPr="00420039">
              <w:rPr>
                <w:highlight w:val="yellow"/>
              </w:rPr>
              <w:instrText xml:space="preserve"> \* MERGEFORMAT </w:instrText>
            </w:r>
            <w:r w:rsidRPr="00420039">
              <w:rPr>
                <w:highlight w:val="yellow"/>
              </w:rPr>
            </w:r>
            <w:r w:rsidRPr="00420039">
              <w:rPr>
                <w:highlight w:val="yellow"/>
              </w:rPr>
              <w:fldChar w:fldCharType="separate"/>
            </w:r>
            <w:r w:rsidR="00370268">
              <w:t>Item 3</w:t>
            </w:r>
            <w:r w:rsidRPr="00420039">
              <w:rPr>
                <w:highlight w:val="yellow"/>
              </w:rPr>
              <w:fldChar w:fldCharType="end"/>
            </w:r>
            <w:r w:rsidRPr="00420039">
              <w:t>, being a doctoral candidate enrolled at the University.</w:t>
            </w:r>
          </w:p>
        </w:tc>
      </w:tr>
      <w:tr w:rsidR="00420039" w:rsidRPr="00420039" w14:paraId="64A6F94E" w14:textId="77777777" w:rsidTr="00D82CCB">
        <w:tc>
          <w:tcPr>
            <w:tcW w:w="2461" w:type="dxa"/>
            <w:tcBorders>
              <w:top w:val="single" w:sz="4" w:space="0" w:color="auto"/>
              <w:bottom w:val="single" w:sz="4" w:space="0" w:color="auto"/>
            </w:tcBorders>
          </w:tcPr>
          <w:p w14:paraId="45CB3056" w14:textId="77777777" w:rsidR="00420039" w:rsidRPr="00D82CCB" w:rsidRDefault="00420039" w:rsidP="00D82CCB">
            <w:pPr>
              <w:pStyle w:val="Heading2"/>
            </w:pPr>
            <w:r w:rsidRPr="00D82CCB">
              <w:t>Claim</w:t>
            </w:r>
          </w:p>
        </w:tc>
        <w:tc>
          <w:tcPr>
            <w:tcW w:w="5581" w:type="dxa"/>
            <w:tcBorders>
              <w:top w:val="single" w:sz="4" w:space="0" w:color="auto"/>
              <w:bottom w:val="single" w:sz="4" w:space="0" w:color="auto"/>
            </w:tcBorders>
            <w:vAlign w:val="center"/>
          </w:tcPr>
          <w:p w14:paraId="1F0A2E82" w14:textId="77777777" w:rsidR="00420039" w:rsidRPr="00420039" w:rsidRDefault="00420039" w:rsidP="00D82CCB">
            <w:pPr>
              <w:pStyle w:val="DefinitionL1"/>
            </w:pPr>
            <w:r w:rsidRPr="00420039">
              <w:t>means any allegation, debt, cause of action, loss, liability, claim, proceeding, suit or demand of any nature howsoever arising and whether present or future, fixed or unascertained, actual or contingent whether at Law, in equity, under statute or otherwise.</w:t>
            </w:r>
          </w:p>
        </w:tc>
      </w:tr>
      <w:tr w:rsidR="00420039" w:rsidRPr="00420039" w14:paraId="5F3F8774" w14:textId="77777777" w:rsidTr="00D82CCB">
        <w:tc>
          <w:tcPr>
            <w:tcW w:w="2461" w:type="dxa"/>
            <w:tcBorders>
              <w:top w:val="single" w:sz="4" w:space="0" w:color="auto"/>
              <w:bottom w:val="single" w:sz="4" w:space="0" w:color="auto"/>
            </w:tcBorders>
          </w:tcPr>
          <w:p w14:paraId="6C0B3E06" w14:textId="77777777" w:rsidR="00420039" w:rsidRPr="00D82CCB" w:rsidRDefault="00420039" w:rsidP="00D82CCB">
            <w:pPr>
              <w:pStyle w:val="Heading2"/>
            </w:pPr>
            <w:r w:rsidRPr="00D82CCB">
              <w:t>Commencement Date</w:t>
            </w:r>
          </w:p>
        </w:tc>
        <w:tc>
          <w:tcPr>
            <w:tcW w:w="5581" w:type="dxa"/>
            <w:tcBorders>
              <w:top w:val="single" w:sz="4" w:space="0" w:color="auto"/>
              <w:bottom w:val="single" w:sz="4" w:space="0" w:color="auto"/>
            </w:tcBorders>
            <w:vAlign w:val="center"/>
          </w:tcPr>
          <w:p w14:paraId="06575409" w14:textId="61421A64" w:rsidR="00420039" w:rsidRPr="00420039" w:rsidRDefault="00420039" w:rsidP="00D82CCB">
            <w:pPr>
              <w:pStyle w:val="DefinitionL1"/>
            </w:pPr>
            <w:r w:rsidRPr="00420039">
              <w:t xml:space="preserve">means the </w:t>
            </w:r>
            <w:r w:rsidR="00D423E7">
              <w:t>commencement date of this Agreement as specified</w:t>
            </w:r>
            <w:r w:rsidRPr="00420039">
              <w:t xml:space="preserve"> in </w:t>
            </w:r>
            <w:r w:rsidRPr="00420039">
              <w:fldChar w:fldCharType="begin"/>
            </w:r>
            <w:r w:rsidRPr="00420039">
              <w:instrText xml:space="preserve"> REF _Ref112245816 \w \h </w:instrText>
            </w:r>
            <w:r w:rsidR="00D82CCB">
              <w:instrText xml:space="preserve"> \* MERGEFORMAT </w:instrText>
            </w:r>
            <w:r w:rsidRPr="00420039">
              <w:fldChar w:fldCharType="separate"/>
            </w:r>
            <w:r w:rsidR="00370268">
              <w:t>Item 4</w:t>
            </w:r>
            <w:r w:rsidRPr="00420039">
              <w:fldChar w:fldCharType="end"/>
            </w:r>
            <w:r w:rsidRPr="00420039">
              <w:t>.</w:t>
            </w:r>
          </w:p>
        </w:tc>
      </w:tr>
      <w:tr w:rsidR="00420039" w:rsidRPr="00420039" w14:paraId="03F66E31" w14:textId="77777777" w:rsidTr="00D82CCB">
        <w:tc>
          <w:tcPr>
            <w:tcW w:w="2461" w:type="dxa"/>
            <w:tcBorders>
              <w:top w:val="single" w:sz="4" w:space="0" w:color="auto"/>
              <w:bottom w:val="single" w:sz="4" w:space="0" w:color="auto"/>
            </w:tcBorders>
          </w:tcPr>
          <w:p w14:paraId="233C5119" w14:textId="77777777" w:rsidR="00420039" w:rsidRPr="00D82CCB" w:rsidRDefault="00420039" w:rsidP="00D82CCB">
            <w:pPr>
              <w:pStyle w:val="Heading2"/>
            </w:pPr>
            <w:r w:rsidRPr="00D82CCB">
              <w:t>Commercialisation</w:t>
            </w:r>
          </w:p>
        </w:tc>
        <w:tc>
          <w:tcPr>
            <w:tcW w:w="5581" w:type="dxa"/>
            <w:tcBorders>
              <w:top w:val="single" w:sz="4" w:space="0" w:color="auto"/>
              <w:bottom w:val="single" w:sz="4" w:space="0" w:color="auto"/>
            </w:tcBorders>
            <w:vAlign w:val="center"/>
          </w:tcPr>
          <w:p w14:paraId="074706EF" w14:textId="77777777" w:rsidR="00A100A9" w:rsidRDefault="00A100A9" w:rsidP="00A100A9">
            <w:pPr>
              <w:pStyle w:val="DefinitionL1"/>
            </w:pPr>
            <w:r>
              <w:t>means in relation to Intellectual Property Rights, to:</w:t>
            </w:r>
          </w:p>
          <w:p w14:paraId="4AE1A902" w14:textId="77777777" w:rsidR="00A100A9" w:rsidRDefault="00A100A9" w:rsidP="00A100A9">
            <w:pPr>
              <w:pStyle w:val="DefinitionL2"/>
            </w:pPr>
            <w:r>
              <w:t>manufacture, sell, hire or otherwise exploit a product or process, incorporating those Intellectual Property Rights;</w:t>
            </w:r>
          </w:p>
          <w:p w14:paraId="4E1D95AE" w14:textId="77777777" w:rsidR="00A100A9" w:rsidRDefault="00A100A9" w:rsidP="00A100A9">
            <w:pPr>
              <w:pStyle w:val="DefinitionL2"/>
            </w:pPr>
            <w:r>
              <w:t xml:space="preserve">provide a service, incorporating those Intellectual Property Rights; </w:t>
            </w:r>
          </w:p>
          <w:p w14:paraId="600419E3" w14:textId="77777777" w:rsidR="00A100A9" w:rsidRDefault="00A100A9" w:rsidP="00A100A9">
            <w:pPr>
              <w:pStyle w:val="DefinitionL2"/>
            </w:pPr>
            <w:r>
              <w:t>license any third party to do any of those things mentioned in paragraphs (a) or (b) of this definition of ‘Commercialisation’; or</w:t>
            </w:r>
          </w:p>
          <w:p w14:paraId="186205F7" w14:textId="77777777" w:rsidR="00A100A9" w:rsidRDefault="00A100A9" w:rsidP="00A100A9">
            <w:pPr>
              <w:pStyle w:val="DefinitionL2"/>
            </w:pPr>
            <w:r>
              <w:t xml:space="preserve">assign the Intellectual Property Rights to any third party, </w:t>
            </w:r>
          </w:p>
          <w:p w14:paraId="5BFFEB65" w14:textId="038B88CF" w:rsidR="00420039" w:rsidRPr="00420039" w:rsidRDefault="00A100A9" w:rsidP="00A100A9">
            <w:pPr>
              <w:pStyle w:val="DefinitionL1"/>
            </w:pPr>
            <w:r>
              <w:t xml:space="preserve">and </w:t>
            </w:r>
            <w:r w:rsidRPr="00A100A9">
              <w:rPr>
                <w:b/>
                <w:bCs/>
              </w:rPr>
              <w:t>Commercialise</w:t>
            </w:r>
            <w:r>
              <w:t xml:space="preserve"> has a corresponding meaning.</w:t>
            </w:r>
          </w:p>
        </w:tc>
      </w:tr>
      <w:tr w:rsidR="00420039" w:rsidRPr="00420039" w14:paraId="45D8989D" w14:textId="77777777" w:rsidTr="00D82CCB">
        <w:tc>
          <w:tcPr>
            <w:tcW w:w="2461" w:type="dxa"/>
            <w:tcBorders>
              <w:top w:val="single" w:sz="4" w:space="0" w:color="auto"/>
              <w:bottom w:val="single" w:sz="4" w:space="0" w:color="auto"/>
            </w:tcBorders>
          </w:tcPr>
          <w:p w14:paraId="1FEE01E1" w14:textId="77777777" w:rsidR="00420039" w:rsidRPr="00D82CCB" w:rsidRDefault="00420039" w:rsidP="00D82CCB">
            <w:pPr>
              <w:pStyle w:val="Heading2"/>
            </w:pPr>
            <w:r w:rsidRPr="00D82CCB">
              <w:t>Confidential Information</w:t>
            </w:r>
          </w:p>
        </w:tc>
        <w:tc>
          <w:tcPr>
            <w:tcW w:w="5581" w:type="dxa"/>
            <w:tcBorders>
              <w:top w:val="single" w:sz="4" w:space="0" w:color="auto"/>
              <w:bottom w:val="single" w:sz="4" w:space="0" w:color="auto"/>
            </w:tcBorders>
            <w:vAlign w:val="center"/>
          </w:tcPr>
          <w:p w14:paraId="08CAD16F" w14:textId="77777777" w:rsidR="00420039" w:rsidRPr="00420039" w:rsidRDefault="00420039" w:rsidP="00D82CCB">
            <w:pPr>
              <w:pStyle w:val="DefinitionL1"/>
            </w:pPr>
            <w:r w:rsidRPr="00420039">
              <w:t xml:space="preserve">means all know how, financial information and other commercially valuable information in whatever form including </w:t>
            </w:r>
            <w:r w:rsidRPr="00420039">
              <w:lastRenderedPageBreak/>
              <w:t>unpatented inventions, trade secrets, formulae, graphs, drawings, designs, biological materials, samples, devices, models and other materials of whatever description which a party claims is confidential to itself and over which it has full control and includes all other such information that may be in the possession of a party’s employees or management. Information is not confidential if:</w:t>
            </w:r>
          </w:p>
          <w:p w14:paraId="67D147BE" w14:textId="77777777" w:rsidR="00420039" w:rsidRPr="00420039" w:rsidRDefault="00420039" w:rsidP="00D82CCB">
            <w:pPr>
              <w:pStyle w:val="DefinitionL2"/>
            </w:pPr>
            <w:r w:rsidRPr="00420039">
              <w:t>it is or becomes part of the public domain unless it came into the public domain by a breach of confidentiality;</w:t>
            </w:r>
          </w:p>
          <w:p w14:paraId="62BA3B9B" w14:textId="77777777" w:rsidR="00420039" w:rsidRPr="00420039" w:rsidRDefault="00420039" w:rsidP="00D82CCB">
            <w:pPr>
              <w:pStyle w:val="DefinitionL2"/>
            </w:pPr>
            <w:r w:rsidRPr="00420039">
              <w:t>it is obtained lawfully from a third party without any breach of confidentiality;</w:t>
            </w:r>
          </w:p>
          <w:p w14:paraId="1D8DA59E" w14:textId="77777777" w:rsidR="00420039" w:rsidRPr="00420039" w:rsidRDefault="00420039" w:rsidP="00D82CCB">
            <w:pPr>
              <w:pStyle w:val="DefinitionL2"/>
            </w:pPr>
            <w:r w:rsidRPr="00420039">
              <w:t>it is already known by the recipient party (as shown by its written records) before the date of disclosure to it;</w:t>
            </w:r>
          </w:p>
          <w:p w14:paraId="5E175EFC" w14:textId="77777777" w:rsidR="00420039" w:rsidRPr="00420039" w:rsidRDefault="00420039" w:rsidP="00D82CCB">
            <w:pPr>
              <w:pStyle w:val="DefinitionL2"/>
            </w:pPr>
            <w:r w:rsidRPr="00420039">
              <w:t>it is independently developed by an employee of the recipient party who has no knowledge of the disclosure under this Agreement;</w:t>
            </w:r>
          </w:p>
          <w:p w14:paraId="41A3D96A" w14:textId="77777777" w:rsidR="00420039" w:rsidRPr="00420039" w:rsidRDefault="00420039" w:rsidP="00D82CCB">
            <w:pPr>
              <w:pStyle w:val="DefinitionL2"/>
            </w:pPr>
            <w:r w:rsidRPr="00420039">
              <w:t>required to be disclosed by a court, rule or governmental Law or regulation, or the rules of any stock exchange, provided that the party making the disclosure provides prompt notice to the disclosing party of any such requirement.</w:t>
            </w:r>
          </w:p>
        </w:tc>
      </w:tr>
      <w:tr w:rsidR="00E535EA" w:rsidRPr="00420039" w14:paraId="7F955F07" w14:textId="77777777" w:rsidTr="00D82CCB">
        <w:tc>
          <w:tcPr>
            <w:tcW w:w="2461" w:type="dxa"/>
            <w:tcBorders>
              <w:top w:val="single" w:sz="4" w:space="0" w:color="auto"/>
              <w:bottom w:val="single" w:sz="4" w:space="0" w:color="auto"/>
            </w:tcBorders>
          </w:tcPr>
          <w:p w14:paraId="19D34E09" w14:textId="700CF7CC" w:rsidR="00E535EA" w:rsidRPr="00D82CCB" w:rsidRDefault="00E535EA" w:rsidP="00D82CCB">
            <w:pPr>
              <w:pStyle w:val="Heading2"/>
            </w:pPr>
            <w:r>
              <w:lastRenderedPageBreak/>
              <w:t>Contribution</w:t>
            </w:r>
          </w:p>
        </w:tc>
        <w:tc>
          <w:tcPr>
            <w:tcW w:w="5581" w:type="dxa"/>
            <w:tcBorders>
              <w:top w:val="single" w:sz="4" w:space="0" w:color="auto"/>
              <w:bottom w:val="single" w:sz="4" w:space="0" w:color="auto"/>
            </w:tcBorders>
            <w:vAlign w:val="center"/>
          </w:tcPr>
          <w:p w14:paraId="5A6569B6" w14:textId="262EE9BE" w:rsidR="00E535EA" w:rsidRPr="00420039" w:rsidRDefault="00E535EA" w:rsidP="00D82CCB">
            <w:pPr>
              <w:pStyle w:val="DefinitionL1"/>
            </w:pPr>
            <w:r>
              <w:t xml:space="preserve">means the amounts listed in </w:t>
            </w:r>
            <w:r>
              <w:fldChar w:fldCharType="begin"/>
            </w:r>
            <w:r>
              <w:instrText xml:space="preserve"> REF _Ref115257304 \w \h </w:instrText>
            </w:r>
            <w:r>
              <w:fldChar w:fldCharType="separate"/>
            </w:r>
            <w:r w:rsidR="00370268">
              <w:t>Item 8</w:t>
            </w:r>
            <w:r>
              <w:fldChar w:fldCharType="end"/>
            </w:r>
            <w:r>
              <w:t xml:space="preserve"> to be paid by the University and the Industry Partner, if any. </w:t>
            </w:r>
          </w:p>
        </w:tc>
      </w:tr>
      <w:tr w:rsidR="00420039" w:rsidRPr="00420039" w14:paraId="1D3AFE02" w14:textId="77777777" w:rsidTr="00D82CCB">
        <w:tc>
          <w:tcPr>
            <w:tcW w:w="2461" w:type="dxa"/>
            <w:tcBorders>
              <w:top w:val="single" w:sz="4" w:space="0" w:color="auto"/>
              <w:bottom w:val="single" w:sz="4" w:space="0" w:color="auto"/>
            </w:tcBorders>
          </w:tcPr>
          <w:p w14:paraId="2163A876" w14:textId="77777777" w:rsidR="00420039" w:rsidRPr="00D82CCB" w:rsidRDefault="00420039" w:rsidP="00D82CCB">
            <w:pPr>
              <w:pStyle w:val="Heading2"/>
            </w:pPr>
            <w:r w:rsidRPr="00D82CCB">
              <w:t>Disclosing Party</w:t>
            </w:r>
          </w:p>
        </w:tc>
        <w:tc>
          <w:tcPr>
            <w:tcW w:w="5581" w:type="dxa"/>
            <w:tcBorders>
              <w:top w:val="single" w:sz="4" w:space="0" w:color="auto"/>
              <w:bottom w:val="single" w:sz="4" w:space="0" w:color="auto"/>
            </w:tcBorders>
            <w:vAlign w:val="center"/>
          </w:tcPr>
          <w:p w14:paraId="07428027" w14:textId="0D7BFEE0" w:rsidR="00420039" w:rsidRPr="00420039" w:rsidRDefault="00420039" w:rsidP="00D82CCB">
            <w:pPr>
              <w:pStyle w:val="DefinitionL1"/>
            </w:pPr>
            <w:r w:rsidRPr="00420039">
              <w:t xml:space="preserve">has the meaning given in clause </w:t>
            </w:r>
            <w:r w:rsidRPr="00420039">
              <w:fldChar w:fldCharType="begin"/>
            </w:r>
            <w:r w:rsidRPr="00420039">
              <w:instrText xml:space="preserve"> REF _Ref65069312 \w \h  \* MERGEFORMAT </w:instrText>
            </w:r>
            <w:r w:rsidRPr="00420039">
              <w:fldChar w:fldCharType="separate"/>
            </w:r>
            <w:r w:rsidR="00370268">
              <w:t>12.1(a)</w:t>
            </w:r>
            <w:r w:rsidRPr="00420039">
              <w:fldChar w:fldCharType="end"/>
            </w:r>
            <w:r w:rsidRPr="00420039">
              <w:t>.</w:t>
            </w:r>
          </w:p>
        </w:tc>
      </w:tr>
      <w:tr w:rsidR="00420039" w:rsidRPr="00420039" w14:paraId="062B5900" w14:textId="77777777" w:rsidTr="00D82CCB">
        <w:tc>
          <w:tcPr>
            <w:tcW w:w="2461" w:type="dxa"/>
            <w:tcBorders>
              <w:top w:val="single" w:sz="4" w:space="0" w:color="auto"/>
              <w:bottom w:val="single" w:sz="4" w:space="0" w:color="auto"/>
            </w:tcBorders>
          </w:tcPr>
          <w:p w14:paraId="7B2F6226" w14:textId="77777777" w:rsidR="00420039" w:rsidRPr="00D82CCB" w:rsidRDefault="00420039" w:rsidP="00D82CCB">
            <w:pPr>
              <w:pStyle w:val="Heading2"/>
            </w:pPr>
            <w:r w:rsidRPr="00D82CCB">
              <w:t>End Date</w:t>
            </w:r>
          </w:p>
        </w:tc>
        <w:tc>
          <w:tcPr>
            <w:tcW w:w="5581" w:type="dxa"/>
            <w:tcBorders>
              <w:top w:val="single" w:sz="4" w:space="0" w:color="auto"/>
              <w:bottom w:val="single" w:sz="4" w:space="0" w:color="auto"/>
            </w:tcBorders>
            <w:vAlign w:val="center"/>
          </w:tcPr>
          <w:p w14:paraId="63D53A52" w14:textId="7F027BB0" w:rsidR="00420039" w:rsidRPr="00420039" w:rsidRDefault="00420039" w:rsidP="00D82CCB">
            <w:pPr>
              <w:pStyle w:val="DefinitionL1"/>
            </w:pPr>
            <w:r w:rsidRPr="00420039">
              <w:t>means the</w:t>
            </w:r>
            <w:r w:rsidR="00D423E7">
              <w:t xml:space="preserve"> end</w:t>
            </w:r>
            <w:r w:rsidRPr="00420039">
              <w:t xml:space="preserve"> date</w:t>
            </w:r>
            <w:r w:rsidR="00D423E7">
              <w:t xml:space="preserve"> of this Agreement as specified</w:t>
            </w:r>
            <w:r w:rsidRPr="00420039">
              <w:t xml:space="preserve"> in </w:t>
            </w:r>
            <w:r w:rsidRPr="00420039">
              <w:fldChar w:fldCharType="begin"/>
            </w:r>
            <w:r w:rsidRPr="00420039">
              <w:instrText xml:space="preserve"> REF _Ref112247470 \w \h </w:instrText>
            </w:r>
            <w:r w:rsidR="00D82CCB">
              <w:instrText xml:space="preserve"> \* MERGEFORMAT </w:instrText>
            </w:r>
            <w:r w:rsidRPr="00420039">
              <w:fldChar w:fldCharType="separate"/>
            </w:r>
            <w:r w:rsidR="00370268">
              <w:t>Item 5</w:t>
            </w:r>
            <w:r w:rsidRPr="00420039">
              <w:fldChar w:fldCharType="end"/>
            </w:r>
            <w:r w:rsidRPr="00420039">
              <w:t>.</w:t>
            </w:r>
          </w:p>
        </w:tc>
      </w:tr>
      <w:tr w:rsidR="000518B8" w:rsidRPr="00420039" w14:paraId="0B51EF74" w14:textId="77777777" w:rsidTr="00545232">
        <w:tc>
          <w:tcPr>
            <w:tcW w:w="2461" w:type="dxa"/>
            <w:tcBorders>
              <w:top w:val="single" w:sz="4" w:space="0" w:color="auto"/>
              <w:bottom w:val="single" w:sz="4" w:space="0" w:color="auto"/>
            </w:tcBorders>
          </w:tcPr>
          <w:p w14:paraId="4801F61E" w14:textId="7CCDCEB2" w:rsidR="000518B8" w:rsidRPr="00D82CCB" w:rsidRDefault="000518B8" w:rsidP="000518B8">
            <w:pPr>
              <w:pStyle w:val="Heading2"/>
            </w:pPr>
            <w:r w:rsidRPr="00A81106">
              <w:rPr>
                <w:iCs/>
              </w:rPr>
              <w:t>GST</w:t>
            </w:r>
          </w:p>
        </w:tc>
        <w:tc>
          <w:tcPr>
            <w:tcW w:w="5581" w:type="dxa"/>
            <w:tcBorders>
              <w:top w:val="single" w:sz="4" w:space="0" w:color="auto"/>
              <w:bottom w:val="single" w:sz="4" w:space="0" w:color="auto"/>
            </w:tcBorders>
          </w:tcPr>
          <w:p w14:paraId="0E4BC1AE" w14:textId="7D678968" w:rsidR="000518B8" w:rsidRPr="00420039" w:rsidRDefault="000518B8" w:rsidP="000518B8">
            <w:pPr>
              <w:pStyle w:val="DefinitionL1"/>
            </w:pPr>
            <w:r>
              <w:rPr>
                <w:rFonts w:asciiTheme="minorHAnsi" w:hAnsiTheme="minorHAnsi" w:cstheme="minorHAnsi"/>
              </w:rPr>
              <w:t>has</w:t>
            </w:r>
            <w:r w:rsidRPr="00B81A2E">
              <w:rPr>
                <w:rFonts w:asciiTheme="minorHAnsi" w:hAnsiTheme="minorHAnsi"/>
              </w:rPr>
              <w:t xml:space="preserve"> the same </w:t>
            </w:r>
            <w:r>
              <w:rPr>
                <w:rFonts w:asciiTheme="minorHAnsi" w:hAnsiTheme="minorHAnsi" w:cstheme="minorHAnsi"/>
              </w:rPr>
              <w:t xml:space="preserve">meaning </w:t>
            </w:r>
            <w:r w:rsidRPr="00B81A2E">
              <w:rPr>
                <w:rFonts w:asciiTheme="minorHAnsi" w:hAnsiTheme="minorHAnsi"/>
              </w:rPr>
              <w:t>as in the GST law.</w:t>
            </w:r>
          </w:p>
        </w:tc>
      </w:tr>
      <w:tr w:rsidR="000518B8" w:rsidRPr="00420039" w14:paraId="667E1E34" w14:textId="77777777" w:rsidTr="006E2F57">
        <w:tc>
          <w:tcPr>
            <w:tcW w:w="2461" w:type="dxa"/>
            <w:tcBorders>
              <w:top w:val="single" w:sz="4" w:space="0" w:color="auto"/>
              <w:bottom w:val="single" w:sz="4" w:space="0" w:color="auto"/>
            </w:tcBorders>
          </w:tcPr>
          <w:p w14:paraId="30D0E06B" w14:textId="52446EB9" w:rsidR="000518B8" w:rsidRPr="00D82CCB" w:rsidRDefault="000518B8" w:rsidP="000518B8">
            <w:pPr>
              <w:pStyle w:val="Heading2"/>
            </w:pPr>
            <w:r w:rsidRPr="00A81106">
              <w:rPr>
                <w:iCs/>
              </w:rPr>
              <w:t>GST law</w:t>
            </w:r>
          </w:p>
        </w:tc>
        <w:tc>
          <w:tcPr>
            <w:tcW w:w="5581" w:type="dxa"/>
            <w:tcBorders>
              <w:top w:val="single" w:sz="4" w:space="0" w:color="auto"/>
              <w:bottom w:val="single" w:sz="4" w:space="0" w:color="auto"/>
            </w:tcBorders>
          </w:tcPr>
          <w:p w14:paraId="583E3B84" w14:textId="2C2CD2F1" w:rsidR="000518B8" w:rsidRPr="00420039" w:rsidRDefault="000518B8" w:rsidP="000518B8">
            <w:pPr>
              <w:pStyle w:val="DefinitionL1"/>
            </w:pPr>
            <w:r>
              <w:rPr>
                <w:rFonts w:asciiTheme="minorHAnsi" w:hAnsiTheme="minorHAnsi" w:cstheme="minorHAnsi"/>
              </w:rPr>
              <w:t xml:space="preserve">has </w:t>
            </w:r>
            <w:r w:rsidRPr="00A81106">
              <w:rPr>
                <w:rFonts w:asciiTheme="minorHAnsi" w:hAnsiTheme="minorHAnsi" w:cstheme="minorHAnsi"/>
              </w:rPr>
              <w:t>the same mean</w:t>
            </w:r>
            <w:r>
              <w:rPr>
                <w:rFonts w:asciiTheme="minorHAnsi" w:hAnsiTheme="minorHAnsi" w:cstheme="minorHAnsi"/>
              </w:rPr>
              <w:t>ing a</w:t>
            </w:r>
            <w:r w:rsidRPr="00A81106">
              <w:rPr>
                <w:rFonts w:asciiTheme="minorHAnsi" w:hAnsiTheme="minorHAnsi" w:cstheme="minorHAnsi"/>
              </w:rPr>
              <w:t>s in</w:t>
            </w:r>
            <w:r>
              <w:rPr>
                <w:rFonts w:asciiTheme="minorHAnsi" w:hAnsiTheme="minorHAnsi" w:cstheme="minorHAnsi"/>
              </w:rPr>
              <w:t xml:space="preserve"> the</w:t>
            </w:r>
            <w:r w:rsidRPr="00A81106">
              <w:rPr>
                <w:rFonts w:asciiTheme="minorHAnsi" w:hAnsiTheme="minorHAnsi" w:cstheme="minorHAnsi"/>
              </w:rPr>
              <w:t xml:space="preserve"> </w:t>
            </w:r>
            <w:r w:rsidRPr="00A81106">
              <w:rPr>
                <w:rFonts w:asciiTheme="minorHAnsi" w:hAnsiTheme="minorHAnsi" w:cstheme="minorHAnsi"/>
                <w:i/>
                <w:iCs/>
              </w:rPr>
              <w:t>A New Tax System (Goods and Services Tax) Act</w:t>
            </w:r>
            <w:r w:rsidRPr="00A81106">
              <w:rPr>
                <w:rFonts w:asciiTheme="minorHAnsi" w:hAnsiTheme="minorHAnsi" w:cstheme="minorHAnsi"/>
              </w:rPr>
              <w:t xml:space="preserve"> 1999 (Cth).</w:t>
            </w:r>
          </w:p>
        </w:tc>
      </w:tr>
      <w:tr w:rsidR="00B0645A" w:rsidRPr="00420039" w14:paraId="0F9E39BC" w14:textId="77777777" w:rsidTr="00D82CCB">
        <w:tc>
          <w:tcPr>
            <w:tcW w:w="2461" w:type="dxa"/>
            <w:tcBorders>
              <w:top w:val="single" w:sz="4" w:space="0" w:color="auto"/>
              <w:bottom w:val="single" w:sz="4" w:space="0" w:color="auto"/>
            </w:tcBorders>
            <w:vAlign w:val="center"/>
          </w:tcPr>
          <w:p w14:paraId="3E3FBF39" w14:textId="67216200" w:rsidR="00B0645A" w:rsidRPr="00D82CCB" w:rsidRDefault="00B0645A" w:rsidP="00D82CCB">
            <w:pPr>
              <w:pStyle w:val="Heading2"/>
            </w:pPr>
            <w:r>
              <w:t>IP Ownership</w:t>
            </w:r>
          </w:p>
        </w:tc>
        <w:tc>
          <w:tcPr>
            <w:tcW w:w="5581" w:type="dxa"/>
            <w:tcBorders>
              <w:top w:val="single" w:sz="4" w:space="0" w:color="auto"/>
              <w:bottom w:val="single" w:sz="4" w:space="0" w:color="auto"/>
            </w:tcBorders>
            <w:vAlign w:val="center"/>
          </w:tcPr>
          <w:p w14:paraId="2E97C646" w14:textId="08571945" w:rsidR="00B0645A" w:rsidRPr="00420039" w:rsidRDefault="00B0645A" w:rsidP="00D82CCB">
            <w:pPr>
              <w:pStyle w:val="DefinitionL1"/>
            </w:pPr>
            <w:r>
              <w:t xml:space="preserve">means the applicable option for ownership of Project IP set out in </w:t>
            </w:r>
            <w:r>
              <w:fldChar w:fldCharType="begin"/>
            </w:r>
            <w:r>
              <w:instrText xml:space="preserve"> REF _Ref112331193 \r \h </w:instrText>
            </w:r>
            <w:r>
              <w:fldChar w:fldCharType="separate"/>
            </w:r>
            <w:r w:rsidR="00370268">
              <w:t>Item 11</w:t>
            </w:r>
            <w:r>
              <w:fldChar w:fldCharType="end"/>
            </w:r>
            <w:r>
              <w:t xml:space="preserve"> and clause</w:t>
            </w:r>
            <w:r w:rsidR="005D2B29">
              <w:t xml:space="preserve"> </w:t>
            </w:r>
            <w:r w:rsidR="005D2B29">
              <w:fldChar w:fldCharType="begin"/>
            </w:r>
            <w:r w:rsidR="005D2B29">
              <w:instrText xml:space="preserve"> REF _Ref112405856 \r \h </w:instrText>
            </w:r>
            <w:r w:rsidR="005D2B29">
              <w:fldChar w:fldCharType="separate"/>
            </w:r>
            <w:r w:rsidR="00370268">
              <w:t>9.2</w:t>
            </w:r>
            <w:r w:rsidR="005D2B29">
              <w:fldChar w:fldCharType="end"/>
            </w:r>
            <w:r w:rsidR="005D2B29">
              <w:t>.</w:t>
            </w:r>
          </w:p>
        </w:tc>
      </w:tr>
      <w:tr w:rsidR="00ED227D" w:rsidRPr="00420039" w14:paraId="776737DE" w14:textId="77777777" w:rsidTr="000D507A">
        <w:tc>
          <w:tcPr>
            <w:tcW w:w="2461" w:type="dxa"/>
            <w:tcBorders>
              <w:top w:val="single" w:sz="4" w:space="0" w:color="auto"/>
              <w:bottom w:val="single" w:sz="4" w:space="0" w:color="auto"/>
            </w:tcBorders>
          </w:tcPr>
          <w:p w14:paraId="765C4503" w14:textId="256F67C1" w:rsidR="00ED227D" w:rsidRPr="00D82CCB" w:rsidRDefault="00ED227D" w:rsidP="00ED227D">
            <w:pPr>
              <w:pStyle w:val="Heading2"/>
            </w:pPr>
            <w:r>
              <w:t>Industry Partner</w:t>
            </w:r>
          </w:p>
        </w:tc>
        <w:tc>
          <w:tcPr>
            <w:tcW w:w="5581" w:type="dxa"/>
            <w:tcBorders>
              <w:top w:val="single" w:sz="4" w:space="0" w:color="auto"/>
              <w:bottom w:val="single" w:sz="4" w:space="0" w:color="auto"/>
            </w:tcBorders>
            <w:vAlign w:val="center"/>
          </w:tcPr>
          <w:p w14:paraId="4CD08ABC" w14:textId="618E69BD" w:rsidR="00ED227D" w:rsidRPr="00420039" w:rsidRDefault="00ED227D" w:rsidP="00ED227D">
            <w:pPr>
              <w:pStyle w:val="DefinitionL1"/>
            </w:pPr>
            <w:r w:rsidRPr="00420039">
              <w:t>means the Party identified in</w:t>
            </w:r>
            <w:r w:rsidR="009B174B">
              <w:t xml:space="preserve"> </w:t>
            </w:r>
            <w:r w:rsidR="009B174B">
              <w:fldChar w:fldCharType="begin"/>
            </w:r>
            <w:r w:rsidR="009B174B">
              <w:instrText xml:space="preserve"> REF _Ref115252057 \w \h </w:instrText>
            </w:r>
            <w:r w:rsidR="009B174B">
              <w:fldChar w:fldCharType="separate"/>
            </w:r>
            <w:r w:rsidR="00370268">
              <w:t>Item 2</w:t>
            </w:r>
            <w:r w:rsidR="009B174B">
              <w:fldChar w:fldCharType="end"/>
            </w:r>
            <w:r w:rsidRPr="00420039">
              <w:t xml:space="preserve">. </w:t>
            </w:r>
          </w:p>
        </w:tc>
      </w:tr>
      <w:tr w:rsidR="00ED227D" w:rsidRPr="00420039" w14:paraId="62AC4426" w14:textId="77777777" w:rsidTr="000D507A">
        <w:tc>
          <w:tcPr>
            <w:tcW w:w="2461" w:type="dxa"/>
            <w:tcBorders>
              <w:top w:val="single" w:sz="4" w:space="0" w:color="auto"/>
              <w:bottom w:val="single" w:sz="4" w:space="0" w:color="auto"/>
            </w:tcBorders>
          </w:tcPr>
          <w:p w14:paraId="28A1E8B3" w14:textId="23FD2D6B" w:rsidR="00ED227D" w:rsidRPr="00D82CCB" w:rsidRDefault="00ED227D" w:rsidP="00ED227D">
            <w:pPr>
              <w:pStyle w:val="Heading2"/>
            </w:pPr>
            <w:r>
              <w:t>Industry Partner</w:t>
            </w:r>
            <w:r w:rsidRPr="00650A2E">
              <w:t xml:space="preserve"> Contribution </w:t>
            </w:r>
          </w:p>
        </w:tc>
        <w:tc>
          <w:tcPr>
            <w:tcW w:w="5581" w:type="dxa"/>
            <w:tcBorders>
              <w:top w:val="single" w:sz="4" w:space="0" w:color="auto"/>
              <w:bottom w:val="single" w:sz="4" w:space="0" w:color="auto"/>
            </w:tcBorders>
          </w:tcPr>
          <w:p w14:paraId="6668EF2B" w14:textId="1DCBBEF5" w:rsidR="00ED227D" w:rsidRPr="00420039" w:rsidRDefault="00ED227D" w:rsidP="00ED227D">
            <w:pPr>
              <w:pStyle w:val="DefinitionL1"/>
            </w:pPr>
            <w:r w:rsidRPr="00650A2E">
              <w:t>means the amount specified in</w:t>
            </w:r>
            <w:r w:rsidR="00AD5121">
              <w:t xml:space="preserve"> </w:t>
            </w:r>
            <w:r w:rsidR="00AD5121">
              <w:fldChar w:fldCharType="begin"/>
            </w:r>
            <w:r w:rsidR="00AD5121">
              <w:instrText xml:space="preserve"> REF _Ref115257304 \w \h </w:instrText>
            </w:r>
            <w:r w:rsidR="00AD5121">
              <w:fldChar w:fldCharType="separate"/>
            </w:r>
            <w:r w:rsidR="00370268">
              <w:t>Item 8</w:t>
            </w:r>
            <w:r w:rsidR="00AD5121">
              <w:fldChar w:fldCharType="end"/>
            </w:r>
            <w:r>
              <w:t xml:space="preserve"> and paid in accordance with </w:t>
            </w:r>
            <w:r>
              <w:fldChar w:fldCharType="begin"/>
            </w:r>
            <w:r>
              <w:instrText xml:space="preserve"> REF _Ref115191289 \r \h </w:instrText>
            </w:r>
            <w:r>
              <w:fldChar w:fldCharType="separate"/>
            </w:r>
            <w:r w:rsidR="00370268">
              <w:t>Schedule 3</w:t>
            </w:r>
            <w:r>
              <w:fldChar w:fldCharType="end"/>
            </w:r>
            <w:r>
              <w:t>.</w:t>
            </w:r>
          </w:p>
        </w:tc>
      </w:tr>
      <w:tr w:rsidR="00D82CCB" w:rsidRPr="00420039" w14:paraId="4CCDC75D" w14:textId="77777777" w:rsidTr="00D82CCB">
        <w:tc>
          <w:tcPr>
            <w:tcW w:w="2461" w:type="dxa"/>
            <w:tcBorders>
              <w:top w:val="single" w:sz="4" w:space="0" w:color="auto"/>
              <w:bottom w:val="single" w:sz="4" w:space="0" w:color="auto"/>
            </w:tcBorders>
            <w:vAlign w:val="center"/>
          </w:tcPr>
          <w:p w14:paraId="04AF9F01" w14:textId="7338F43C" w:rsidR="00D82CCB" w:rsidRPr="00D82CCB" w:rsidRDefault="00D82CCB" w:rsidP="00D82CCB">
            <w:pPr>
              <w:pStyle w:val="Heading2"/>
            </w:pPr>
            <w:r w:rsidRPr="00D82CCB">
              <w:t>Information Table</w:t>
            </w:r>
          </w:p>
        </w:tc>
        <w:tc>
          <w:tcPr>
            <w:tcW w:w="5581" w:type="dxa"/>
            <w:tcBorders>
              <w:top w:val="single" w:sz="4" w:space="0" w:color="auto"/>
              <w:bottom w:val="single" w:sz="4" w:space="0" w:color="auto"/>
            </w:tcBorders>
            <w:vAlign w:val="center"/>
          </w:tcPr>
          <w:p w14:paraId="607392A6" w14:textId="799896CD" w:rsidR="00D82CCB" w:rsidRPr="00420039" w:rsidRDefault="00D82CCB" w:rsidP="00D82CCB">
            <w:pPr>
              <w:pStyle w:val="DefinitionL1"/>
            </w:pPr>
            <w:r w:rsidRPr="00420039">
              <w:t xml:space="preserve">means the particulars of this Agreement set out on page </w:t>
            </w:r>
            <w:r w:rsidRPr="00420039">
              <w:fldChar w:fldCharType="begin"/>
            </w:r>
            <w:r w:rsidRPr="00420039">
              <w:instrText xml:space="preserve"> PAGEREF _Ref112247395 \h </w:instrText>
            </w:r>
            <w:r w:rsidRPr="00420039">
              <w:fldChar w:fldCharType="separate"/>
            </w:r>
            <w:r w:rsidR="000403E4">
              <w:rPr>
                <w:noProof/>
              </w:rPr>
              <w:t>2</w:t>
            </w:r>
            <w:r w:rsidRPr="00420039">
              <w:fldChar w:fldCharType="end"/>
            </w:r>
            <w:r w:rsidRPr="00420039">
              <w:t xml:space="preserve">. </w:t>
            </w:r>
          </w:p>
        </w:tc>
      </w:tr>
      <w:tr w:rsidR="00420039" w:rsidRPr="00420039" w14:paraId="1D8837C6" w14:textId="77777777" w:rsidTr="00D82CCB">
        <w:tc>
          <w:tcPr>
            <w:tcW w:w="2461" w:type="dxa"/>
            <w:tcBorders>
              <w:top w:val="single" w:sz="4" w:space="0" w:color="auto"/>
              <w:bottom w:val="single" w:sz="4" w:space="0" w:color="auto"/>
            </w:tcBorders>
          </w:tcPr>
          <w:p w14:paraId="615BF44E" w14:textId="77777777" w:rsidR="00420039" w:rsidRPr="00D82CCB" w:rsidRDefault="00420039" w:rsidP="00D82CCB">
            <w:pPr>
              <w:pStyle w:val="Heading2"/>
            </w:pPr>
            <w:r w:rsidRPr="00D82CCB">
              <w:t>Intellectual Property Rights</w:t>
            </w:r>
          </w:p>
        </w:tc>
        <w:tc>
          <w:tcPr>
            <w:tcW w:w="5581" w:type="dxa"/>
            <w:tcBorders>
              <w:top w:val="single" w:sz="4" w:space="0" w:color="auto"/>
              <w:bottom w:val="single" w:sz="4" w:space="0" w:color="auto"/>
            </w:tcBorders>
            <w:vAlign w:val="center"/>
          </w:tcPr>
          <w:p w14:paraId="1FB832E6" w14:textId="77777777" w:rsidR="00420039" w:rsidRPr="00420039" w:rsidRDefault="00420039" w:rsidP="00D82CCB">
            <w:pPr>
              <w:pStyle w:val="DefinitionL1"/>
            </w:pPr>
            <w:r w:rsidRPr="00420039">
              <w:t>means:</w:t>
            </w:r>
          </w:p>
          <w:p w14:paraId="78855DDE" w14:textId="77777777" w:rsidR="00420039" w:rsidRPr="00420039" w:rsidRDefault="00420039" w:rsidP="00D82CCB">
            <w:pPr>
              <w:pStyle w:val="DefinitionL2"/>
            </w:pPr>
            <w:r w:rsidRPr="00420039">
              <w:t>all rights in relation to patents, inventions, utility models, copyright, circuit layouts, plant varieties, designs and any right to have information kept confidential;</w:t>
            </w:r>
          </w:p>
          <w:p w14:paraId="2F6F1652" w14:textId="77777777" w:rsidR="00420039" w:rsidRPr="00420039" w:rsidRDefault="00420039" w:rsidP="00D82CCB">
            <w:pPr>
              <w:pStyle w:val="DefinitionL2"/>
            </w:pPr>
            <w:r w:rsidRPr="00420039">
              <w:lastRenderedPageBreak/>
              <w:t>any application or right to apply for registration of any of the rights referred to in paragraph (a) of this definition of ‘Intellectual Property Rights’; and</w:t>
            </w:r>
          </w:p>
          <w:p w14:paraId="53B80741" w14:textId="77777777" w:rsidR="00420039" w:rsidRPr="00420039" w:rsidRDefault="00420039" w:rsidP="00D82CCB">
            <w:pPr>
              <w:pStyle w:val="DefinitionL2"/>
            </w:pPr>
            <w:r w:rsidRPr="00420039">
              <w:t>all rights or forms of protection of a similar nature or having equivalent or similar effect to any of the rights in paragraphs (a) or (b) of this definition of ‘Intellectual Property Rights’, which may subsist anywhere in the world (including Australia),</w:t>
            </w:r>
          </w:p>
          <w:p w14:paraId="55FB1CAF" w14:textId="77777777" w:rsidR="00420039" w:rsidRPr="00420039" w:rsidRDefault="00420039" w:rsidP="00D82CCB">
            <w:pPr>
              <w:pStyle w:val="DefinitionL1"/>
            </w:pPr>
            <w:r w:rsidRPr="00420039">
              <w:t>whether or not such rights are registered or are capable of registration.</w:t>
            </w:r>
          </w:p>
        </w:tc>
      </w:tr>
      <w:tr w:rsidR="000617D1" w:rsidRPr="00420039" w14:paraId="526C757B" w14:textId="77777777" w:rsidTr="00D82CCB">
        <w:tc>
          <w:tcPr>
            <w:tcW w:w="2461" w:type="dxa"/>
            <w:tcBorders>
              <w:top w:val="single" w:sz="4" w:space="0" w:color="auto"/>
              <w:bottom w:val="single" w:sz="4" w:space="0" w:color="auto"/>
            </w:tcBorders>
          </w:tcPr>
          <w:p w14:paraId="35B2B37F" w14:textId="511BD196" w:rsidR="000617D1" w:rsidRPr="00D82CCB" w:rsidRDefault="000617D1" w:rsidP="00D82CCB">
            <w:pPr>
              <w:pStyle w:val="Heading2"/>
            </w:pPr>
            <w:r w:rsidRPr="000617D1">
              <w:lastRenderedPageBreak/>
              <w:t>Internship</w:t>
            </w:r>
          </w:p>
        </w:tc>
        <w:tc>
          <w:tcPr>
            <w:tcW w:w="5581" w:type="dxa"/>
            <w:tcBorders>
              <w:top w:val="single" w:sz="4" w:space="0" w:color="auto"/>
              <w:bottom w:val="single" w:sz="4" w:space="0" w:color="auto"/>
            </w:tcBorders>
            <w:vAlign w:val="center"/>
          </w:tcPr>
          <w:p w14:paraId="239CD38C" w14:textId="10DDFBB0" w:rsidR="000617D1" w:rsidRPr="00420039" w:rsidRDefault="000617D1" w:rsidP="00D82CCB">
            <w:pPr>
              <w:pStyle w:val="DefinitionL1"/>
            </w:pPr>
            <w:r w:rsidRPr="000617D1">
              <w:t xml:space="preserve">means the internship to be undertaken by </w:t>
            </w:r>
            <w:r>
              <w:t xml:space="preserve">the Candidate </w:t>
            </w:r>
            <w:r w:rsidRPr="000617D1">
              <w:t xml:space="preserve">with </w:t>
            </w:r>
            <w:r w:rsidR="00B42B39">
              <w:t>the</w:t>
            </w:r>
            <w:r w:rsidRPr="000617D1">
              <w:t xml:space="preserve"> </w:t>
            </w:r>
            <w:r w:rsidR="00A100A9">
              <w:t>Industry Partner</w:t>
            </w:r>
            <w:r w:rsidRPr="000617D1">
              <w:t xml:space="preserve"> </w:t>
            </w:r>
            <w:r w:rsidR="00B42B39">
              <w:t>supported</w:t>
            </w:r>
            <w:r w:rsidRPr="000617D1">
              <w:t xml:space="preserve"> by </w:t>
            </w:r>
            <w:r>
              <w:t>the University</w:t>
            </w:r>
            <w:r w:rsidR="00D34327">
              <w:t xml:space="preserve"> to allow the Candidate to complete the Research Project,</w:t>
            </w:r>
            <w:r w:rsidRPr="000617D1">
              <w:t xml:space="preserve"> pursuant to this </w:t>
            </w:r>
            <w:r w:rsidR="00623A4B">
              <w:t>A</w:t>
            </w:r>
            <w:r w:rsidRPr="000617D1">
              <w:t>greement.</w:t>
            </w:r>
          </w:p>
        </w:tc>
      </w:tr>
      <w:tr w:rsidR="005D2B29" w:rsidRPr="00420039" w14:paraId="79EFBD4E" w14:textId="77777777" w:rsidTr="00D82CCB">
        <w:tc>
          <w:tcPr>
            <w:tcW w:w="2461" w:type="dxa"/>
            <w:tcBorders>
              <w:top w:val="single" w:sz="4" w:space="0" w:color="auto"/>
              <w:bottom w:val="single" w:sz="4" w:space="0" w:color="auto"/>
            </w:tcBorders>
          </w:tcPr>
          <w:p w14:paraId="20F0213E" w14:textId="60559495" w:rsidR="005D2B29" w:rsidRPr="00D82CCB" w:rsidRDefault="005D2B29" w:rsidP="005D2B29">
            <w:pPr>
              <w:pStyle w:val="Heading2"/>
            </w:pPr>
            <w:r>
              <w:t>Internship End Date</w:t>
            </w:r>
          </w:p>
        </w:tc>
        <w:tc>
          <w:tcPr>
            <w:tcW w:w="5581" w:type="dxa"/>
            <w:tcBorders>
              <w:top w:val="single" w:sz="4" w:space="0" w:color="auto"/>
              <w:bottom w:val="single" w:sz="4" w:space="0" w:color="auto"/>
            </w:tcBorders>
            <w:vAlign w:val="center"/>
          </w:tcPr>
          <w:p w14:paraId="3737FCF3" w14:textId="6454CD1F" w:rsidR="005D2B29" w:rsidRPr="00420039" w:rsidRDefault="005D2B29" w:rsidP="005D2B29">
            <w:pPr>
              <w:pStyle w:val="DefinitionL1"/>
            </w:pPr>
            <w:r>
              <w:t xml:space="preserve">means the date that the Internship ends set out in </w:t>
            </w:r>
            <w:r>
              <w:fldChar w:fldCharType="begin"/>
            </w:r>
            <w:r>
              <w:instrText xml:space="preserve"> REF _Ref112405969 \r \h </w:instrText>
            </w:r>
            <w:r>
              <w:fldChar w:fldCharType="separate"/>
            </w:r>
            <w:r w:rsidR="00370268">
              <w:t>Item 10</w:t>
            </w:r>
            <w:r>
              <w:fldChar w:fldCharType="end"/>
            </w:r>
            <w:r>
              <w:t>.</w:t>
            </w:r>
          </w:p>
        </w:tc>
      </w:tr>
      <w:tr w:rsidR="00DD47A7" w:rsidRPr="00420039" w14:paraId="54C249F4" w14:textId="77777777" w:rsidTr="00D82CCB">
        <w:tc>
          <w:tcPr>
            <w:tcW w:w="2461" w:type="dxa"/>
            <w:tcBorders>
              <w:top w:val="single" w:sz="4" w:space="0" w:color="auto"/>
              <w:bottom w:val="single" w:sz="4" w:space="0" w:color="auto"/>
            </w:tcBorders>
          </w:tcPr>
          <w:p w14:paraId="4D318C68" w14:textId="0852A039" w:rsidR="00DD47A7" w:rsidRDefault="00DD47A7" w:rsidP="00DD47A7">
            <w:pPr>
              <w:pStyle w:val="Heading2"/>
            </w:pPr>
            <w:r>
              <w:t>Internship Outcomes</w:t>
            </w:r>
          </w:p>
        </w:tc>
        <w:tc>
          <w:tcPr>
            <w:tcW w:w="5581" w:type="dxa"/>
            <w:tcBorders>
              <w:top w:val="single" w:sz="4" w:space="0" w:color="auto"/>
              <w:bottom w:val="single" w:sz="4" w:space="0" w:color="auto"/>
            </w:tcBorders>
            <w:vAlign w:val="center"/>
          </w:tcPr>
          <w:p w14:paraId="00E4634E" w14:textId="27230847" w:rsidR="00DD47A7" w:rsidRDefault="00DD47A7" w:rsidP="00DD47A7">
            <w:pPr>
              <w:pStyle w:val="DefinitionL1"/>
            </w:pPr>
            <w:r>
              <w:t xml:space="preserve">means the outcomes that the Candidate intends to achieve by undertaking the </w:t>
            </w:r>
            <w:r w:rsidR="00D34327">
              <w:t>Internship</w:t>
            </w:r>
            <w:r w:rsidR="003A2FAA">
              <w:t xml:space="preserve">, </w:t>
            </w:r>
            <w:r w:rsidR="00D34327">
              <w:t xml:space="preserve">as set out in the Project Plan. </w:t>
            </w:r>
            <w:r>
              <w:t xml:space="preserve"> </w:t>
            </w:r>
          </w:p>
        </w:tc>
      </w:tr>
      <w:tr w:rsidR="005D2B29" w:rsidRPr="00420039" w14:paraId="7FAD8066" w14:textId="77777777" w:rsidTr="00D82CCB">
        <w:tc>
          <w:tcPr>
            <w:tcW w:w="2461" w:type="dxa"/>
            <w:tcBorders>
              <w:top w:val="single" w:sz="4" w:space="0" w:color="auto"/>
              <w:bottom w:val="single" w:sz="4" w:space="0" w:color="auto"/>
            </w:tcBorders>
          </w:tcPr>
          <w:p w14:paraId="64164907" w14:textId="0A96F0D2" w:rsidR="005D2B29" w:rsidRDefault="005D2B29" w:rsidP="005D2B29">
            <w:pPr>
              <w:pStyle w:val="Heading2"/>
            </w:pPr>
            <w:r>
              <w:t xml:space="preserve">Internship Start Date </w:t>
            </w:r>
          </w:p>
        </w:tc>
        <w:tc>
          <w:tcPr>
            <w:tcW w:w="5581" w:type="dxa"/>
            <w:tcBorders>
              <w:top w:val="single" w:sz="4" w:space="0" w:color="auto"/>
              <w:bottom w:val="single" w:sz="4" w:space="0" w:color="auto"/>
            </w:tcBorders>
            <w:vAlign w:val="center"/>
          </w:tcPr>
          <w:p w14:paraId="45FC6B4F" w14:textId="5FF15B12" w:rsidR="005D2B29" w:rsidRPr="00420039" w:rsidRDefault="005D2B29" w:rsidP="005D2B29">
            <w:pPr>
              <w:pStyle w:val="DefinitionL1"/>
            </w:pPr>
            <w:r>
              <w:t xml:space="preserve">means the date that the Internship commences set out in </w:t>
            </w:r>
            <w:r>
              <w:fldChar w:fldCharType="begin"/>
            </w:r>
            <w:r>
              <w:instrText xml:space="preserve"> REF _Ref112405819 \r \h </w:instrText>
            </w:r>
            <w:r>
              <w:fldChar w:fldCharType="separate"/>
            </w:r>
            <w:r w:rsidR="00370268">
              <w:t>Item 9</w:t>
            </w:r>
            <w:r>
              <w:fldChar w:fldCharType="end"/>
            </w:r>
            <w:r>
              <w:t>.</w:t>
            </w:r>
          </w:p>
        </w:tc>
      </w:tr>
      <w:tr w:rsidR="00ED227D" w:rsidRPr="00420039" w14:paraId="526B1975" w14:textId="77777777" w:rsidTr="00D82CCB">
        <w:tc>
          <w:tcPr>
            <w:tcW w:w="2461" w:type="dxa"/>
            <w:tcBorders>
              <w:top w:val="single" w:sz="4" w:space="0" w:color="auto"/>
              <w:bottom w:val="single" w:sz="4" w:space="0" w:color="auto"/>
            </w:tcBorders>
          </w:tcPr>
          <w:p w14:paraId="189BC3FD" w14:textId="174296C7" w:rsidR="00ED227D" w:rsidRPr="00D82CCB" w:rsidRDefault="00ED227D" w:rsidP="00ED227D">
            <w:pPr>
              <w:pStyle w:val="Heading2"/>
            </w:pPr>
            <w:r w:rsidRPr="00D82CCB">
              <w:t>Item</w:t>
            </w:r>
          </w:p>
        </w:tc>
        <w:tc>
          <w:tcPr>
            <w:tcW w:w="5581" w:type="dxa"/>
            <w:tcBorders>
              <w:top w:val="single" w:sz="4" w:space="0" w:color="auto"/>
              <w:bottom w:val="single" w:sz="4" w:space="0" w:color="auto"/>
            </w:tcBorders>
            <w:vAlign w:val="center"/>
          </w:tcPr>
          <w:p w14:paraId="2ABA9176" w14:textId="62DCCC5A" w:rsidR="00ED227D" w:rsidRPr="00420039" w:rsidRDefault="00ED227D" w:rsidP="00ED227D">
            <w:pPr>
              <w:pStyle w:val="DefinitionL1"/>
            </w:pPr>
            <w:r w:rsidRPr="00420039">
              <w:t xml:space="preserve">means an item </w:t>
            </w:r>
            <w:r w:rsidR="00D34327">
              <w:t>in</w:t>
            </w:r>
            <w:r w:rsidRPr="00420039">
              <w:t xml:space="preserve"> the Agreement Information</w:t>
            </w:r>
            <w:r w:rsidR="00D34327">
              <w:t xml:space="preserve"> section. </w:t>
            </w:r>
          </w:p>
        </w:tc>
      </w:tr>
      <w:tr w:rsidR="00ED227D" w:rsidRPr="00420039" w14:paraId="2174C9D8" w14:textId="77777777" w:rsidTr="00D82CCB">
        <w:tc>
          <w:tcPr>
            <w:tcW w:w="2461" w:type="dxa"/>
            <w:tcBorders>
              <w:top w:val="single" w:sz="4" w:space="0" w:color="auto"/>
              <w:bottom w:val="single" w:sz="4" w:space="0" w:color="auto"/>
            </w:tcBorders>
          </w:tcPr>
          <w:p w14:paraId="7C3DEA99" w14:textId="77777777" w:rsidR="00ED227D" w:rsidRPr="00D82CCB" w:rsidRDefault="00ED227D" w:rsidP="00ED227D">
            <w:pPr>
              <w:pStyle w:val="Heading2"/>
            </w:pPr>
            <w:r w:rsidRPr="00D82CCB">
              <w:t>Material</w:t>
            </w:r>
          </w:p>
        </w:tc>
        <w:tc>
          <w:tcPr>
            <w:tcW w:w="5581" w:type="dxa"/>
            <w:tcBorders>
              <w:top w:val="single" w:sz="4" w:space="0" w:color="auto"/>
              <w:bottom w:val="single" w:sz="4" w:space="0" w:color="auto"/>
            </w:tcBorders>
            <w:vAlign w:val="center"/>
          </w:tcPr>
          <w:p w14:paraId="6E5DD9AE" w14:textId="77777777" w:rsidR="00ED227D" w:rsidRPr="00420039" w:rsidRDefault="00ED227D" w:rsidP="00ED227D">
            <w:pPr>
              <w:pStyle w:val="DefinitionL1"/>
            </w:pPr>
            <w:r w:rsidRPr="00420039">
              <w:t>means any documentation, documented design, methodology or process, software, data or other material, in whatever form, including reports, specifications, business rules or requirements, user manuals, user guides, operations manuals, training materials and instructions.</w:t>
            </w:r>
          </w:p>
        </w:tc>
      </w:tr>
      <w:tr w:rsidR="00ED227D" w:rsidRPr="00420039" w14:paraId="36F72CAE" w14:textId="77777777" w:rsidTr="00D82CCB">
        <w:trPr>
          <w:trHeight w:val="1892"/>
        </w:trPr>
        <w:tc>
          <w:tcPr>
            <w:tcW w:w="2461" w:type="dxa"/>
            <w:tcBorders>
              <w:top w:val="single" w:sz="4" w:space="0" w:color="auto"/>
              <w:bottom w:val="single" w:sz="4" w:space="0" w:color="auto"/>
            </w:tcBorders>
          </w:tcPr>
          <w:p w14:paraId="18703106" w14:textId="77777777" w:rsidR="00ED227D" w:rsidRPr="00D82CCB" w:rsidRDefault="00ED227D" w:rsidP="00ED227D">
            <w:pPr>
              <w:pStyle w:val="Heading2"/>
            </w:pPr>
            <w:r w:rsidRPr="00D82CCB">
              <w:t>Law</w:t>
            </w:r>
          </w:p>
        </w:tc>
        <w:tc>
          <w:tcPr>
            <w:tcW w:w="5581" w:type="dxa"/>
            <w:tcBorders>
              <w:top w:val="single" w:sz="4" w:space="0" w:color="auto"/>
              <w:bottom w:val="single" w:sz="4" w:space="0" w:color="auto"/>
            </w:tcBorders>
            <w:vAlign w:val="center"/>
          </w:tcPr>
          <w:p w14:paraId="23156695" w14:textId="77777777" w:rsidR="00ED227D" w:rsidRPr="00420039" w:rsidRDefault="00ED227D" w:rsidP="00ED227D">
            <w:pPr>
              <w:pStyle w:val="DefinitionL1"/>
            </w:pPr>
            <w:r w:rsidRPr="00420039">
              <w:t>means:</w:t>
            </w:r>
          </w:p>
          <w:p w14:paraId="070D2CD6" w14:textId="77777777" w:rsidR="00ED227D" w:rsidRPr="00420039" w:rsidRDefault="00ED227D" w:rsidP="00ED227D">
            <w:pPr>
              <w:pStyle w:val="DefinitionL2"/>
            </w:pPr>
            <w:r w:rsidRPr="00420039">
              <w:t>any law, including legislation, ordinances, regulations, by-laws and other subordinate legislation; and</w:t>
            </w:r>
          </w:p>
          <w:p w14:paraId="1F7DC4E4" w14:textId="77777777" w:rsidR="00ED227D" w:rsidRPr="00420039" w:rsidRDefault="00ED227D" w:rsidP="00ED227D">
            <w:pPr>
              <w:pStyle w:val="DefinitionL2"/>
            </w:pPr>
            <w:r w:rsidRPr="00420039">
              <w:t>any Approval, including any condition or requirement attaching to an Approval.</w:t>
            </w:r>
          </w:p>
        </w:tc>
      </w:tr>
      <w:tr w:rsidR="00ED227D" w:rsidRPr="00420039" w14:paraId="0A90B5BE" w14:textId="77777777" w:rsidTr="00D82CCB">
        <w:tc>
          <w:tcPr>
            <w:tcW w:w="2461" w:type="dxa"/>
            <w:tcBorders>
              <w:top w:val="single" w:sz="4" w:space="0" w:color="auto"/>
              <w:bottom w:val="single" w:sz="4" w:space="0" w:color="auto"/>
            </w:tcBorders>
          </w:tcPr>
          <w:p w14:paraId="5CEF8F08" w14:textId="2CCCF8E8" w:rsidR="00ED227D" w:rsidRPr="00D82CCB" w:rsidRDefault="00ED227D" w:rsidP="00ED227D">
            <w:pPr>
              <w:pStyle w:val="Heading2"/>
            </w:pPr>
            <w:r>
              <w:t>Manager</w:t>
            </w:r>
          </w:p>
        </w:tc>
        <w:tc>
          <w:tcPr>
            <w:tcW w:w="5581" w:type="dxa"/>
            <w:tcBorders>
              <w:top w:val="single" w:sz="4" w:space="0" w:color="auto"/>
              <w:bottom w:val="single" w:sz="4" w:space="0" w:color="auto"/>
            </w:tcBorders>
            <w:vAlign w:val="center"/>
          </w:tcPr>
          <w:p w14:paraId="6D4EFEC5" w14:textId="2A29F38A" w:rsidR="00ED227D" w:rsidRPr="00420039" w:rsidRDefault="00ED227D" w:rsidP="00ED227D">
            <w:pPr>
              <w:pStyle w:val="DefinitionL1"/>
            </w:pPr>
            <w:r w:rsidRPr="00420039">
              <w:t xml:space="preserve">means the person appointed on agreement between the University and the </w:t>
            </w:r>
            <w:r>
              <w:t>Industry Partner</w:t>
            </w:r>
            <w:r w:rsidRPr="00420039">
              <w:t xml:space="preserve"> according to the policies and procedures of the University</w:t>
            </w:r>
            <w:r>
              <w:t xml:space="preserve"> specified in </w:t>
            </w:r>
            <w:r w:rsidRPr="00420039">
              <w:t xml:space="preserve">specified in </w:t>
            </w:r>
            <w:r w:rsidR="00E64AC9">
              <w:fldChar w:fldCharType="begin"/>
            </w:r>
            <w:r w:rsidR="00E64AC9">
              <w:instrText xml:space="preserve"> REF _Ref115252153 \w \h </w:instrText>
            </w:r>
            <w:r w:rsidR="00E64AC9">
              <w:fldChar w:fldCharType="separate"/>
            </w:r>
            <w:r w:rsidR="00370268">
              <w:t>Item 7</w:t>
            </w:r>
            <w:r w:rsidR="00E64AC9">
              <w:fldChar w:fldCharType="end"/>
            </w:r>
            <w:r w:rsidR="00E64AC9">
              <w:t>.</w:t>
            </w:r>
          </w:p>
        </w:tc>
      </w:tr>
      <w:tr w:rsidR="00ED227D" w:rsidRPr="00420039" w14:paraId="2FE1683C" w14:textId="77777777" w:rsidTr="00D82CCB">
        <w:tc>
          <w:tcPr>
            <w:tcW w:w="2461" w:type="dxa"/>
            <w:tcBorders>
              <w:top w:val="single" w:sz="4" w:space="0" w:color="auto"/>
              <w:bottom w:val="single" w:sz="4" w:space="0" w:color="auto"/>
            </w:tcBorders>
          </w:tcPr>
          <w:p w14:paraId="464FC444" w14:textId="77777777" w:rsidR="00ED227D" w:rsidRPr="00D82CCB" w:rsidRDefault="00ED227D" w:rsidP="00ED227D">
            <w:pPr>
              <w:pStyle w:val="Heading2"/>
            </w:pPr>
            <w:r w:rsidRPr="00D82CCB">
              <w:t>Party</w:t>
            </w:r>
          </w:p>
        </w:tc>
        <w:tc>
          <w:tcPr>
            <w:tcW w:w="5581" w:type="dxa"/>
            <w:tcBorders>
              <w:top w:val="single" w:sz="4" w:space="0" w:color="auto"/>
              <w:bottom w:val="single" w:sz="4" w:space="0" w:color="auto"/>
            </w:tcBorders>
            <w:vAlign w:val="center"/>
          </w:tcPr>
          <w:p w14:paraId="7D292E48" w14:textId="77777777" w:rsidR="00ED227D" w:rsidRPr="00420039" w:rsidRDefault="00ED227D" w:rsidP="00ED227D">
            <w:pPr>
              <w:pStyle w:val="DefinitionL1"/>
            </w:pPr>
            <w:r w:rsidRPr="00420039">
              <w:t>means a Party to this Agreement and Parties has a corresponding meaning.</w:t>
            </w:r>
          </w:p>
        </w:tc>
      </w:tr>
      <w:tr w:rsidR="00ED227D" w:rsidRPr="00420039" w14:paraId="55FA25FF" w14:textId="77777777" w:rsidTr="00D82CCB">
        <w:tc>
          <w:tcPr>
            <w:tcW w:w="2461" w:type="dxa"/>
            <w:tcBorders>
              <w:top w:val="single" w:sz="4" w:space="0" w:color="auto"/>
              <w:bottom w:val="single" w:sz="4" w:space="0" w:color="auto"/>
            </w:tcBorders>
          </w:tcPr>
          <w:p w14:paraId="756884CF" w14:textId="77777777" w:rsidR="00ED227D" w:rsidRPr="00D82CCB" w:rsidRDefault="00ED227D" w:rsidP="00ED227D">
            <w:pPr>
              <w:pStyle w:val="Heading2"/>
            </w:pPr>
            <w:r w:rsidRPr="00D82CCB">
              <w:t>Personnel</w:t>
            </w:r>
          </w:p>
        </w:tc>
        <w:tc>
          <w:tcPr>
            <w:tcW w:w="5581" w:type="dxa"/>
            <w:tcBorders>
              <w:top w:val="single" w:sz="4" w:space="0" w:color="auto"/>
              <w:bottom w:val="single" w:sz="4" w:space="0" w:color="auto"/>
            </w:tcBorders>
            <w:vAlign w:val="center"/>
          </w:tcPr>
          <w:p w14:paraId="45BBF02F" w14:textId="77777777" w:rsidR="00ED227D" w:rsidRPr="00420039" w:rsidRDefault="00ED227D" w:rsidP="00ED227D">
            <w:pPr>
              <w:pStyle w:val="DefinitionL1"/>
            </w:pPr>
            <w:r w:rsidRPr="00420039">
              <w:t>means in relation to a Party, any employee, officer, agent, contractor or professional adviser of that Party.</w:t>
            </w:r>
          </w:p>
        </w:tc>
      </w:tr>
      <w:tr w:rsidR="00ED227D" w:rsidRPr="00420039" w14:paraId="51DA26AD" w14:textId="77777777" w:rsidTr="00D423E7">
        <w:trPr>
          <w:trHeight w:val="219"/>
        </w:trPr>
        <w:tc>
          <w:tcPr>
            <w:tcW w:w="2461" w:type="dxa"/>
            <w:tcBorders>
              <w:top w:val="single" w:sz="4" w:space="0" w:color="auto"/>
              <w:bottom w:val="single" w:sz="4" w:space="0" w:color="auto"/>
            </w:tcBorders>
          </w:tcPr>
          <w:p w14:paraId="12CE6891" w14:textId="0D5D1E00" w:rsidR="00ED227D" w:rsidRPr="00D82CCB" w:rsidRDefault="00ED227D" w:rsidP="00ED227D">
            <w:pPr>
              <w:pStyle w:val="Heading2"/>
            </w:pPr>
            <w:r>
              <w:t>Premises</w:t>
            </w:r>
          </w:p>
        </w:tc>
        <w:tc>
          <w:tcPr>
            <w:tcW w:w="5581" w:type="dxa"/>
            <w:tcBorders>
              <w:top w:val="single" w:sz="4" w:space="0" w:color="auto"/>
              <w:bottom w:val="single" w:sz="4" w:space="0" w:color="auto"/>
            </w:tcBorders>
            <w:vAlign w:val="center"/>
          </w:tcPr>
          <w:p w14:paraId="138E36D4" w14:textId="0EE65499" w:rsidR="00ED227D" w:rsidRPr="00420039" w:rsidRDefault="00ED227D" w:rsidP="00ED227D">
            <w:pPr>
              <w:pStyle w:val="DefinitionL1"/>
            </w:pPr>
            <w:r>
              <w:t xml:space="preserve">means the Industry Partner’s premises where the Internship will be completed. </w:t>
            </w:r>
          </w:p>
        </w:tc>
      </w:tr>
      <w:tr w:rsidR="00ED227D" w:rsidRPr="00420039" w14:paraId="093BE27B" w14:textId="77777777" w:rsidTr="00D423E7">
        <w:trPr>
          <w:trHeight w:val="219"/>
        </w:trPr>
        <w:tc>
          <w:tcPr>
            <w:tcW w:w="2461" w:type="dxa"/>
            <w:tcBorders>
              <w:top w:val="single" w:sz="4" w:space="0" w:color="auto"/>
              <w:bottom w:val="single" w:sz="4" w:space="0" w:color="auto"/>
            </w:tcBorders>
          </w:tcPr>
          <w:p w14:paraId="78908931" w14:textId="163844F1" w:rsidR="00ED227D" w:rsidRPr="00D82CCB" w:rsidRDefault="00ED227D" w:rsidP="00ED227D">
            <w:pPr>
              <w:pStyle w:val="Heading2"/>
            </w:pPr>
            <w:r w:rsidRPr="00D82CCB">
              <w:lastRenderedPageBreak/>
              <w:t>Privacy Laws</w:t>
            </w:r>
          </w:p>
        </w:tc>
        <w:tc>
          <w:tcPr>
            <w:tcW w:w="5581" w:type="dxa"/>
            <w:tcBorders>
              <w:top w:val="single" w:sz="4" w:space="0" w:color="auto"/>
              <w:bottom w:val="single" w:sz="4" w:space="0" w:color="auto"/>
            </w:tcBorders>
            <w:vAlign w:val="center"/>
          </w:tcPr>
          <w:p w14:paraId="5BEC09AC" w14:textId="07B9A1A7" w:rsidR="00ED227D" w:rsidRPr="00420039" w:rsidRDefault="00ED227D" w:rsidP="00ED227D">
            <w:pPr>
              <w:pStyle w:val="DefinitionL1"/>
            </w:pPr>
            <w:r w:rsidRPr="00420039">
              <w:t>means the Information Privacy Act 2004 (ACT), including any associated regulations thereto and the Territory Privacy Principles.</w:t>
            </w:r>
          </w:p>
        </w:tc>
      </w:tr>
      <w:tr w:rsidR="00ED227D" w:rsidRPr="00420039" w14:paraId="5C519E5D" w14:textId="77777777" w:rsidTr="005A1A67">
        <w:tc>
          <w:tcPr>
            <w:tcW w:w="2461" w:type="dxa"/>
            <w:tcBorders>
              <w:top w:val="single" w:sz="4" w:space="0" w:color="auto"/>
              <w:bottom w:val="single" w:sz="4" w:space="0" w:color="auto"/>
            </w:tcBorders>
          </w:tcPr>
          <w:p w14:paraId="4D095EDE" w14:textId="12A6785C" w:rsidR="00ED227D" w:rsidRPr="00D82CCB" w:rsidRDefault="00ED227D" w:rsidP="00ED227D">
            <w:pPr>
              <w:pStyle w:val="Heading2"/>
            </w:pPr>
            <w:r w:rsidRPr="00D82CCB">
              <w:t>Project Intellectual Property</w:t>
            </w:r>
            <w:r>
              <w:t xml:space="preserve"> or Project IP</w:t>
            </w:r>
          </w:p>
        </w:tc>
        <w:tc>
          <w:tcPr>
            <w:tcW w:w="5581" w:type="dxa"/>
            <w:tcBorders>
              <w:top w:val="single" w:sz="4" w:space="0" w:color="auto"/>
              <w:bottom w:val="single" w:sz="4" w:space="0" w:color="auto"/>
            </w:tcBorders>
            <w:vAlign w:val="center"/>
          </w:tcPr>
          <w:p w14:paraId="7B89460F" w14:textId="2EDE514C" w:rsidR="00ED227D" w:rsidRPr="00420039" w:rsidRDefault="00ED227D" w:rsidP="00ED227D">
            <w:pPr>
              <w:pStyle w:val="DefinitionL1"/>
            </w:pPr>
            <w:r w:rsidRPr="00420039">
              <w:t>means the Intellectual Property Rights in the Project Results.</w:t>
            </w:r>
          </w:p>
        </w:tc>
      </w:tr>
      <w:tr w:rsidR="00ED227D" w:rsidRPr="00420039" w14:paraId="400A577B" w14:textId="77777777" w:rsidTr="00D82CCB">
        <w:tc>
          <w:tcPr>
            <w:tcW w:w="2461" w:type="dxa"/>
            <w:tcBorders>
              <w:top w:val="single" w:sz="4" w:space="0" w:color="auto"/>
              <w:bottom w:val="single" w:sz="4" w:space="0" w:color="auto"/>
            </w:tcBorders>
          </w:tcPr>
          <w:p w14:paraId="637EF470" w14:textId="736A1403" w:rsidR="00ED227D" w:rsidRPr="00D82CCB" w:rsidRDefault="00ED227D" w:rsidP="00ED227D">
            <w:pPr>
              <w:pStyle w:val="Heading2"/>
            </w:pPr>
            <w:r w:rsidRPr="00D82CCB">
              <w:t>Project Results</w:t>
            </w:r>
          </w:p>
        </w:tc>
        <w:tc>
          <w:tcPr>
            <w:tcW w:w="5581" w:type="dxa"/>
            <w:tcBorders>
              <w:top w:val="single" w:sz="4" w:space="0" w:color="auto"/>
              <w:bottom w:val="single" w:sz="4" w:space="0" w:color="auto"/>
            </w:tcBorders>
            <w:vAlign w:val="center"/>
          </w:tcPr>
          <w:p w14:paraId="18744867" w14:textId="478EA276" w:rsidR="00ED227D" w:rsidRPr="00420039" w:rsidRDefault="00ED227D" w:rsidP="00ED227D">
            <w:pPr>
              <w:pStyle w:val="DefinitionL1"/>
            </w:pPr>
            <w:r w:rsidRPr="00420039">
              <w:t>means all results of the Research Project, including all data, information, records, documents, inventions, discoveries, processes, products, know-how, methodologies and software (including source code and object code), brought into existence as part of performing the Research Project.</w:t>
            </w:r>
          </w:p>
        </w:tc>
      </w:tr>
      <w:tr w:rsidR="00E64AC9" w:rsidRPr="00420039" w14:paraId="4CF9E884" w14:textId="77777777" w:rsidTr="00D82CCB">
        <w:tc>
          <w:tcPr>
            <w:tcW w:w="2461" w:type="dxa"/>
            <w:tcBorders>
              <w:top w:val="single" w:sz="4" w:space="0" w:color="auto"/>
              <w:bottom w:val="single" w:sz="4" w:space="0" w:color="auto"/>
            </w:tcBorders>
          </w:tcPr>
          <w:p w14:paraId="3759643E" w14:textId="5FB07261" w:rsidR="00E64AC9" w:rsidRPr="00D82CCB" w:rsidRDefault="00E64AC9" w:rsidP="00E64AC9">
            <w:pPr>
              <w:pStyle w:val="Heading2"/>
            </w:pPr>
            <w:r>
              <w:t>Project Plan</w:t>
            </w:r>
          </w:p>
        </w:tc>
        <w:tc>
          <w:tcPr>
            <w:tcW w:w="5581" w:type="dxa"/>
            <w:tcBorders>
              <w:top w:val="single" w:sz="4" w:space="0" w:color="auto"/>
              <w:bottom w:val="single" w:sz="4" w:space="0" w:color="auto"/>
            </w:tcBorders>
            <w:vAlign w:val="center"/>
          </w:tcPr>
          <w:p w14:paraId="7B67822D" w14:textId="4D543F93" w:rsidR="00E64AC9" w:rsidRPr="00420039" w:rsidRDefault="00E64AC9" w:rsidP="00E64AC9">
            <w:pPr>
              <w:pStyle w:val="DefinitionL1"/>
            </w:pPr>
            <w:r w:rsidRPr="00420039">
              <w:t xml:space="preserve">means the </w:t>
            </w:r>
            <w:r>
              <w:t>Project Plan for the Research Project</w:t>
            </w:r>
            <w:r w:rsidRPr="00420039">
              <w:t xml:space="preserve"> set out at </w:t>
            </w:r>
            <w:r>
              <w:fldChar w:fldCharType="begin"/>
            </w:r>
            <w:r>
              <w:instrText xml:space="preserve"> REF _Ref112263969 \w \h </w:instrText>
            </w:r>
            <w:r>
              <w:fldChar w:fldCharType="separate"/>
            </w:r>
            <w:r w:rsidR="00370268">
              <w:t>Schedule 1</w:t>
            </w:r>
            <w:r>
              <w:fldChar w:fldCharType="end"/>
            </w:r>
            <w:r>
              <w:t>.</w:t>
            </w:r>
          </w:p>
        </w:tc>
      </w:tr>
      <w:tr w:rsidR="00ED227D" w:rsidRPr="00420039" w14:paraId="41B73C23" w14:textId="77777777" w:rsidTr="00D82CCB">
        <w:tc>
          <w:tcPr>
            <w:tcW w:w="2461" w:type="dxa"/>
            <w:tcBorders>
              <w:top w:val="single" w:sz="4" w:space="0" w:color="auto"/>
              <w:bottom w:val="single" w:sz="4" w:space="0" w:color="auto"/>
            </w:tcBorders>
          </w:tcPr>
          <w:p w14:paraId="67CAEF22" w14:textId="77777777" w:rsidR="00ED227D" w:rsidRPr="00D82CCB" w:rsidRDefault="00ED227D" w:rsidP="00ED227D">
            <w:pPr>
              <w:pStyle w:val="Heading2"/>
            </w:pPr>
            <w:r w:rsidRPr="00D82CCB">
              <w:t>Publication</w:t>
            </w:r>
          </w:p>
        </w:tc>
        <w:tc>
          <w:tcPr>
            <w:tcW w:w="5581" w:type="dxa"/>
            <w:tcBorders>
              <w:top w:val="single" w:sz="4" w:space="0" w:color="auto"/>
              <w:bottom w:val="single" w:sz="4" w:space="0" w:color="auto"/>
            </w:tcBorders>
            <w:vAlign w:val="center"/>
          </w:tcPr>
          <w:p w14:paraId="6F44E94E" w14:textId="77777777" w:rsidR="00ED227D" w:rsidRPr="00420039" w:rsidRDefault="00ED227D" w:rsidP="00ED227D">
            <w:pPr>
              <w:pStyle w:val="DefinitionL1"/>
            </w:pPr>
            <w:r w:rsidRPr="00420039">
              <w:t>means any conference paper, article for a journal, advertisement, portion of a book, broadcast, or other means of public disclosure which may emerge from the Research Project.</w:t>
            </w:r>
          </w:p>
        </w:tc>
      </w:tr>
      <w:tr w:rsidR="00ED227D" w:rsidRPr="00420039" w14:paraId="7445828E" w14:textId="77777777" w:rsidTr="00CD3EE1">
        <w:trPr>
          <w:trHeight w:val="983"/>
        </w:trPr>
        <w:tc>
          <w:tcPr>
            <w:tcW w:w="2461" w:type="dxa"/>
            <w:tcBorders>
              <w:top w:val="single" w:sz="4" w:space="0" w:color="auto"/>
              <w:bottom w:val="single" w:sz="4" w:space="0" w:color="auto"/>
            </w:tcBorders>
          </w:tcPr>
          <w:p w14:paraId="2D8AECA6" w14:textId="03310BB3" w:rsidR="00ED227D" w:rsidRPr="00D82CCB" w:rsidRDefault="00ED227D" w:rsidP="00ED227D">
            <w:pPr>
              <w:pStyle w:val="Heading2"/>
            </w:pPr>
            <w:r>
              <w:t xml:space="preserve">Research </w:t>
            </w:r>
            <w:r w:rsidRPr="00D82CCB">
              <w:t>Project</w:t>
            </w:r>
          </w:p>
        </w:tc>
        <w:tc>
          <w:tcPr>
            <w:tcW w:w="5581" w:type="dxa"/>
            <w:tcBorders>
              <w:top w:val="single" w:sz="4" w:space="0" w:color="auto"/>
              <w:bottom w:val="single" w:sz="4" w:space="0" w:color="auto"/>
            </w:tcBorders>
            <w:vAlign w:val="center"/>
          </w:tcPr>
          <w:p w14:paraId="45A55F4A" w14:textId="2F236A32" w:rsidR="00ED227D" w:rsidRPr="00420039" w:rsidRDefault="00ED227D" w:rsidP="00ED227D">
            <w:pPr>
              <w:pStyle w:val="DefinitionL1"/>
            </w:pPr>
            <w:r w:rsidRPr="00420039">
              <w:t xml:space="preserve">means the research </w:t>
            </w:r>
            <w:r>
              <w:t>and</w:t>
            </w:r>
            <w:r w:rsidR="00E64AC9">
              <w:t xml:space="preserve"> other</w:t>
            </w:r>
            <w:r>
              <w:t xml:space="preserve"> tasks </w:t>
            </w:r>
            <w:r w:rsidRPr="00420039">
              <w:t>undertaken by the Candidate to satisfy the requirements of a Doctor of Philosophy (PhD) from the University.</w:t>
            </w:r>
          </w:p>
        </w:tc>
      </w:tr>
      <w:tr w:rsidR="00ED227D" w:rsidRPr="00420039" w14:paraId="7A8944FB" w14:textId="77777777" w:rsidTr="00D82CCB">
        <w:tc>
          <w:tcPr>
            <w:tcW w:w="2461" w:type="dxa"/>
            <w:tcBorders>
              <w:top w:val="single" w:sz="4" w:space="0" w:color="auto"/>
              <w:bottom w:val="single" w:sz="4" w:space="0" w:color="auto"/>
            </w:tcBorders>
          </w:tcPr>
          <w:p w14:paraId="406E31E5" w14:textId="55BBFFF7" w:rsidR="00ED227D" w:rsidRPr="00C54723" w:rsidRDefault="00ED227D" w:rsidP="00ED227D">
            <w:pPr>
              <w:pStyle w:val="Heading2"/>
              <w:rPr>
                <w:highlight w:val="yellow"/>
              </w:rPr>
            </w:pPr>
            <w:r w:rsidRPr="00A100A9">
              <w:t>Stipend</w:t>
            </w:r>
          </w:p>
        </w:tc>
        <w:tc>
          <w:tcPr>
            <w:tcW w:w="5581" w:type="dxa"/>
            <w:tcBorders>
              <w:top w:val="single" w:sz="4" w:space="0" w:color="auto"/>
              <w:bottom w:val="single" w:sz="4" w:space="0" w:color="auto"/>
            </w:tcBorders>
            <w:vAlign w:val="center"/>
          </w:tcPr>
          <w:p w14:paraId="5E7CF329" w14:textId="1C164B8B" w:rsidR="00ED227D" w:rsidRPr="00A100A9" w:rsidRDefault="00ED227D" w:rsidP="00ED227D">
            <w:pPr>
              <w:pStyle w:val="DefinitionL1"/>
            </w:pPr>
            <w:r w:rsidRPr="00A100A9">
              <w:t xml:space="preserve">means the sum of the </w:t>
            </w:r>
            <w:r>
              <w:t>Industry Partner</w:t>
            </w:r>
            <w:r w:rsidRPr="00A100A9">
              <w:t>’s Contribution and the University’s Contribution, paid to the Candidate over the Term of this Agreement, in support of the Candidate’s Internship</w:t>
            </w:r>
            <w:r>
              <w:t xml:space="preserve">. </w:t>
            </w:r>
          </w:p>
        </w:tc>
      </w:tr>
      <w:tr w:rsidR="00ED227D" w:rsidRPr="00420039" w14:paraId="31CE23C4" w14:textId="77777777" w:rsidTr="00D82CCB">
        <w:tc>
          <w:tcPr>
            <w:tcW w:w="2461" w:type="dxa"/>
            <w:tcBorders>
              <w:top w:val="single" w:sz="4" w:space="0" w:color="auto"/>
              <w:bottom w:val="single" w:sz="4" w:space="0" w:color="auto"/>
            </w:tcBorders>
          </w:tcPr>
          <w:p w14:paraId="4A9DCACB" w14:textId="77777777" w:rsidR="00ED227D" w:rsidRPr="00D82CCB" w:rsidRDefault="00ED227D" w:rsidP="00ED227D">
            <w:pPr>
              <w:pStyle w:val="Heading2"/>
            </w:pPr>
            <w:r w:rsidRPr="00D82CCB">
              <w:t>Studies</w:t>
            </w:r>
          </w:p>
        </w:tc>
        <w:tc>
          <w:tcPr>
            <w:tcW w:w="5581" w:type="dxa"/>
            <w:tcBorders>
              <w:top w:val="single" w:sz="4" w:space="0" w:color="auto"/>
              <w:bottom w:val="single" w:sz="4" w:space="0" w:color="auto"/>
            </w:tcBorders>
            <w:vAlign w:val="center"/>
          </w:tcPr>
          <w:p w14:paraId="2279B2D4" w14:textId="77777777" w:rsidR="00ED227D" w:rsidRPr="00420039" w:rsidRDefault="00ED227D" w:rsidP="00ED227D">
            <w:pPr>
              <w:pStyle w:val="DefinitionL1"/>
            </w:pPr>
            <w:r w:rsidRPr="00420039">
              <w:t>means all work required to be undertaken and to be completed by the Candidate to the satisfaction of the Supervisory Panel, including the Research Project, training and a Thesis to qualify for the Doctor of Philosophy (PhD) degree.</w:t>
            </w:r>
          </w:p>
        </w:tc>
      </w:tr>
      <w:tr w:rsidR="00ED227D" w:rsidRPr="00420039" w14:paraId="04D1892E" w14:textId="77777777" w:rsidTr="00D82CCB">
        <w:tc>
          <w:tcPr>
            <w:tcW w:w="2461" w:type="dxa"/>
            <w:tcBorders>
              <w:top w:val="single" w:sz="4" w:space="0" w:color="auto"/>
              <w:bottom w:val="single" w:sz="4" w:space="0" w:color="auto"/>
            </w:tcBorders>
          </w:tcPr>
          <w:p w14:paraId="08ED76D7" w14:textId="77777777" w:rsidR="00ED227D" w:rsidRPr="00D82CCB" w:rsidRDefault="00ED227D" w:rsidP="00ED227D">
            <w:pPr>
              <w:pStyle w:val="Heading2"/>
            </w:pPr>
            <w:r w:rsidRPr="00D82CCB">
              <w:t>Supervisory Panel</w:t>
            </w:r>
          </w:p>
        </w:tc>
        <w:tc>
          <w:tcPr>
            <w:tcW w:w="5581" w:type="dxa"/>
            <w:tcBorders>
              <w:top w:val="single" w:sz="4" w:space="0" w:color="auto"/>
              <w:bottom w:val="single" w:sz="4" w:space="0" w:color="auto"/>
            </w:tcBorders>
            <w:vAlign w:val="center"/>
          </w:tcPr>
          <w:p w14:paraId="18F4DD11" w14:textId="77777777" w:rsidR="00ED227D" w:rsidRPr="00420039" w:rsidRDefault="00ED227D" w:rsidP="00ED227D">
            <w:pPr>
              <w:pStyle w:val="DefinitionL1"/>
            </w:pPr>
            <w:r w:rsidRPr="00420039">
              <w:t>means the panel of people appointed and registered to supervise the Candidate in accordance with the provisions of the relevant University legislation, policies and procedures.</w:t>
            </w:r>
          </w:p>
        </w:tc>
      </w:tr>
      <w:tr w:rsidR="00ED227D" w:rsidRPr="00420039" w14:paraId="2DC29048" w14:textId="77777777" w:rsidTr="00D82CCB">
        <w:tc>
          <w:tcPr>
            <w:tcW w:w="2461" w:type="dxa"/>
            <w:tcBorders>
              <w:top w:val="single" w:sz="4" w:space="0" w:color="auto"/>
              <w:bottom w:val="single" w:sz="4" w:space="0" w:color="auto"/>
            </w:tcBorders>
          </w:tcPr>
          <w:p w14:paraId="75885F6E" w14:textId="77777777" w:rsidR="00ED227D" w:rsidRPr="00D82CCB" w:rsidRDefault="00ED227D" w:rsidP="00ED227D">
            <w:pPr>
              <w:pStyle w:val="Heading2"/>
            </w:pPr>
            <w:r w:rsidRPr="00D82CCB">
              <w:t>Tax Invoice</w:t>
            </w:r>
          </w:p>
        </w:tc>
        <w:tc>
          <w:tcPr>
            <w:tcW w:w="5581" w:type="dxa"/>
            <w:tcBorders>
              <w:top w:val="single" w:sz="4" w:space="0" w:color="auto"/>
              <w:bottom w:val="single" w:sz="4" w:space="0" w:color="auto"/>
            </w:tcBorders>
            <w:vAlign w:val="center"/>
          </w:tcPr>
          <w:p w14:paraId="0BC2083C" w14:textId="4AFD7F9F" w:rsidR="00ED227D" w:rsidRPr="00420039" w:rsidRDefault="00ED227D" w:rsidP="00ED227D">
            <w:pPr>
              <w:pStyle w:val="DefinitionL1"/>
            </w:pPr>
            <w:r w:rsidRPr="00420039">
              <w:t xml:space="preserve">has the meaning it has in the GST </w:t>
            </w:r>
            <w:r>
              <w:t>law</w:t>
            </w:r>
            <w:r w:rsidRPr="00420039">
              <w:t>.</w:t>
            </w:r>
          </w:p>
        </w:tc>
      </w:tr>
      <w:tr w:rsidR="00ED227D" w:rsidRPr="00420039" w14:paraId="53A551A2" w14:textId="77777777" w:rsidTr="00D82CCB">
        <w:tc>
          <w:tcPr>
            <w:tcW w:w="2461" w:type="dxa"/>
            <w:tcBorders>
              <w:top w:val="single" w:sz="4" w:space="0" w:color="auto"/>
              <w:bottom w:val="single" w:sz="4" w:space="0" w:color="auto"/>
            </w:tcBorders>
          </w:tcPr>
          <w:p w14:paraId="1C25F3A0" w14:textId="77777777" w:rsidR="00ED227D" w:rsidRPr="00D82CCB" w:rsidRDefault="00ED227D" w:rsidP="00ED227D">
            <w:pPr>
              <w:pStyle w:val="Heading2"/>
            </w:pPr>
            <w:r w:rsidRPr="00D82CCB">
              <w:t>Term</w:t>
            </w:r>
          </w:p>
        </w:tc>
        <w:tc>
          <w:tcPr>
            <w:tcW w:w="5581" w:type="dxa"/>
            <w:tcBorders>
              <w:top w:val="single" w:sz="4" w:space="0" w:color="auto"/>
              <w:bottom w:val="single" w:sz="4" w:space="0" w:color="auto"/>
            </w:tcBorders>
            <w:vAlign w:val="center"/>
          </w:tcPr>
          <w:p w14:paraId="76FFEFF4" w14:textId="0D6340A0" w:rsidR="00ED227D" w:rsidRPr="00420039" w:rsidRDefault="00ED227D" w:rsidP="00ED227D">
            <w:pPr>
              <w:pStyle w:val="DefinitionL1"/>
            </w:pPr>
            <w:r w:rsidRPr="00420039">
              <w:t xml:space="preserve">means the term of this Agreement as specified in clause </w:t>
            </w:r>
            <w:r w:rsidRPr="00420039">
              <w:fldChar w:fldCharType="begin"/>
            </w:r>
            <w:r w:rsidRPr="00420039">
              <w:instrText xml:space="preserve"> REF _Ref49334765 \n \h  \* MERGEFORMAT </w:instrText>
            </w:r>
            <w:r w:rsidRPr="00420039">
              <w:fldChar w:fldCharType="separate"/>
            </w:r>
            <w:r w:rsidR="00370268">
              <w:t>2</w:t>
            </w:r>
            <w:r w:rsidRPr="00420039">
              <w:fldChar w:fldCharType="end"/>
            </w:r>
            <w:r w:rsidRPr="00420039">
              <w:t>.</w:t>
            </w:r>
          </w:p>
        </w:tc>
      </w:tr>
      <w:tr w:rsidR="00ED227D" w:rsidRPr="00420039" w14:paraId="7800CD8B" w14:textId="77777777" w:rsidTr="00D82CCB">
        <w:tc>
          <w:tcPr>
            <w:tcW w:w="2461" w:type="dxa"/>
            <w:tcBorders>
              <w:top w:val="single" w:sz="4" w:space="0" w:color="auto"/>
              <w:bottom w:val="single" w:sz="4" w:space="0" w:color="auto"/>
            </w:tcBorders>
          </w:tcPr>
          <w:p w14:paraId="0839A692" w14:textId="77777777" w:rsidR="00ED227D" w:rsidRPr="00D82CCB" w:rsidRDefault="00ED227D" w:rsidP="00ED227D">
            <w:pPr>
              <w:pStyle w:val="Heading2"/>
            </w:pPr>
            <w:r w:rsidRPr="00D82CCB">
              <w:t>Thesis</w:t>
            </w:r>
          </w:p>
        </w:tc>
        <w:tc>
          <w:tcPr>
            <w:tcW w:w="5581" w:type="dxa"/>
            <w:tcBorders>
              <w:top w:val="single" w:sz="4" w:space="0" w:color="auto"/>
              <w:bottom w:val="single" w:sz="4" w:space="0" w:color="auto"/>
            </w:tcBorders>
            <w:vAlign w:val="center"/>
          </w:tcPr>
          <w:p w14:paraId="26B7E60A" w14:textId="77777777" w:rsidR="00ED227D" w:rsidRPr="00420039" w:rsidRDefault="00ED227D" w:rsidP="00ED227D">
            <w:pPr>
              <w:pStyle w:val="DefinitionL1"/>
            </w:pPr>
            <w:r w:rsidRPr="00420039">
              <w:t>means the dissertation which is submitted by the Candidate for examination for admission to the Doctor of Philosophy degree.</w:t>
            </w:r>
          </w:p>
        </w:tc>
      </w:tr>
      <w:tr w:rsidR="00ED227D" w:rsidRPr="00420039" w14:paraId="629EE2CE" w14:textId="77777777" w:rsidTr="00D82CCB">
        <w:tc>
          <w:tcPr>
            <w:tcW w:w="2461" w:type="dxa"/>
            <w:tcBorders>
              <w:top w:val="single" w:sz="4" w:space="0" w:color="auto"/>
              <w:bottom w:val="single" w:sz="4" w:space="0" w:color="auto"/>
            </w:tcBorders>
          </w:tcPr>
          <w:p w14:paraId="51DA4B60" w14:textId="77777777" w:rsidR="00ED227D" w:rsidRPr="00D82CCB" w:rsidRDefault="00ED227D" w:rsidP="00ED227D">
            <w:pPr>
              <w:pStyle w:val="Heading2"/>
            </w:pPr>
            <w:r w:rsidRPr="00D82CCB">
              <w:t>University</w:t>
            </w:r>
          </w:p>
        </w:tc>
        <w:tc>
          <w:tcPr>
            <w:tcW w:w="5581" w:type="dxa"/>
            <w:tcBorders>
              <w:top w:val="single" w:sz="4" w:space="0" w:color="auto"/>
              <w:bottom w:val="single" w:sz="4" w:space="0" w:color="auto"/>
            </w:tcBorders>
            <w:vAlign w:val="center"/>
          </w:tcPr>
          <w:p w14:paraId="3E8A81B5" w14:textId="77777777" w:rsidR="00ED227D" w:rsidRPr="00420039" w:rsidRDefault="00ED227D" w:rsidP="00ED227D">
            <w:pPr>
              <w:pStyle w:val="DefinitionL1"/>
            </w:pPr>
            <w:r w:rsidRPr="00420039">
              <w:t>means the Party identified in Item 1.</w:t>
            </w:r>
          </w:p>
        </w:tc>
      </w:tr>
      <w:tr w:rsidR="00ED227D" w:rsidRPr="00420039" w14:paraId="44C1C666" w14:textId="77777777" w:rsidTr="00D82CCB">
        <w:tc>
          <w:tcPr>
            <w:tcW w:w="2461" w:type="dxa"/>
            <w:tcBorders>
              <w:top w:val="single" w:sz="4" w:space="0" w:color="auto"/>
              <w:bottom w:val="single" w:sz="4" w:space="0" w:color="auto"/>
            </w:tcBorders>
          </w:tcPr>
          <w:p w14:paraId="4C7C36C3" w14:textId="490055D5" w:rsidR="00ED227D" w:rsidRPr="00D82CCB" w:rsidRDefault="00ED227D" w:rsidP="00ED227D">
            <w:pPr>
              <w:pStyle w:val="Heading2"/>
            </w:pPr>
            <w:r>
              <w:t xml:space="preserve">University </w:t>
            </w:r>
            <w:r w:rsidRPr="00D82CCB">
              <w:t>Supervisor</w:t>
            </w:r>
          </w:p>
        </w:tc>
        <w:tc>
          <w:tcPr>
            <w:tcW w:w="5581" w:type="dxa"/>
            <w:tcBorders>
              <w:top w:val="single" w:sz="4" w:space="0" w:color="auto"/>
              <w:bottom w:val="single" w:sz="4" w:space="0" w:color="auto"/>
            </w:tcBorders>
            <w:vAlign w:val="center"/>
          </w:tcPr>
          <w:p w14:paraId="544DB912" w14:textId="7032B70F" w:rsidR="00ED227D" w:rsidRPr="00420039" w:rsidRDefault="00ED227D" w:rsidP="00ED227D">
            <w:pPr>
              <w:pStyle w:val="DefinitionL1"/>
            </w:pPr>
            <w:r w:rsidRPr="00420039">
              <w:t>means a University member of the Supervisory Panel who is the Candidate’s primary point of contact for the duration of the Research Project</w:t>
            </w:r>
            <w:r>
              <w:t xml:space="preserve"> specified in </w:t>
            </w:r>
            <w:r>
              <w:fldChar w:fldCharType="begin"/>
            </w:r>
            <w:r>
              <w:instrText xml:space="preserve"> REF _Ref112264171 \w \h </w:instrText>
            </w:r>
            <w:r>
              <w:fldChar w:fldCharType="separate"/>
            </w:r>
            <w:r w:rsidR="00370268">
              <w:t>Item 6</w:t>
            </w:r>
            <w:r>
              <w:fldChar w:fldCharType="end"/>
            </w:r>
            <w:r>
              <w:t>.</w:t>
            </w:r>
          </w:p>
        </w:tc>
      </w:tr>
      <w:tr w:rsidR="00ED227D" w:rsidRPr="00420039" w14:paraId="2DA69F30" w14:textId="77777777" w:rsidTr="00D82CCB">
        <w:tc>
          <w:tcPr>
            <w:tcW w:w="2461" w:type="dxa"/>
            <w:tcBorders>
              <w:top w:val="single" w:sz="4" w:space="0" w:color="auto"/>
              <w:bottom w:val="single" w:sz="4" w:space="0" w:color="auto"/>
            </w:tcBorders>
          </w:tcPr>
          <w:p w14:paraId="44BDB6C9" w14:textId="574F8E2A" w:rsidR="00ED227D" w:rsidRPr="00D82CCB" w:rsidRDefault="00ED227D" w:rsidP="00ED227D">
            <w:pPr>
              <w:pStyle w:val="Heading2"/>
            </w:pPr>
            <w:r>
              <w:t>University Contribution</w:t>
            </w:r>
          </w:p>
        </w:tc>
        <w:tc>
          <w:tcPr>
            <w:tcW w:w="5581" w:type="dxa"/>
            <w:tcBorders>
              <w:top w:val="single" w:sz="4" w:space="0" w:color="auto"/>
              <w:bottom w:val="single" w:sz="4" w:space="0" w:color="auto"/>
            </w:tcBorders>
            <w:vAlign w:val="center"/>
          </w:tcPr>
          <w:p w14:paraId="3D1A1BBB" w14:textId="45AB9F42" w:rsidR="00ED227D" w:rsidRPr="00420039" w:rsidRDefault="00ED227D" w:rsidP="00ED227D">
            <w:pPr>
              <w:pStyle w:val="DefinitionL1"/>
            </w:pPr>
            <w:r>
              <w:t>means the amount specified in</w:t>
            </w:r>
            <w:r w:rsidR="00AD5121">
              <w:t xml:space="preserve"> </w:t>
            </w:r>
            <w:r w:rsidR="00AD5121">
              <w:fldChar w:fldCharType="begin"/>
            </w:r>
            <w:r w:rsidR="00AD5121">
              <w:instrText xml:space="preserve"> REF _Ref115257304 \w \h </w:instrText>
            </w:r>
            <w:r w:rsidR="00AD5121">
              <w:fldChar w:fldCharType="separate"/>
            </w:r>
            <w:r w:rsidR="00370268">
              <w:t>Item 8</w:t>
            </w:r>
            <w:r w:rsidR="00AD5121">
              <w:fldChar w:fldCharType="end"/>
            </w:r>
            <w:r>
              <w:t xml:space="preserve"> and paid in accordance with </w:t>
            </w:r>
            <w:r>
              <w:fldChar w:fldCharType="begin"/>
            </w:r>
            <w:r>
              <w:instrText xml:space="preserve"> REF _Ref115191381 \r \h </w:instrText>
            </w:r>
            <w:r>
              <w:fldChar w:fldCharType="separate"/>
            </w:r>
            <w:r w:rsidR="00370268">
              <w:t>Schedule 4</w:t>
            </w:r>
            <w:r>
              <w:fldChar w:fldCharType="end"/>
            </w:r>
            <w:r>
              <w:t>.</w:t>
            </w:r>
          </w:p>
        </w:tc>
      </w:tr>
      <w:tr w:rsidR="00ED227D" w:rsidRPr="00420039" w14:paraId="360A92EB" w14:textId="77777777" w:rsidTr="00D82CCB">
        <w:tc>
          <w:tcPr>
            <w:tcW w:w="2461" w:type="dxa"/>
            <w:tcBorders>
              <w:top w:val="single" w:sz="4" w:space="0" w:color="auto"/>
              <w:bottom w:val="single" w:sz="4" w:space="0" w:color="auto"/>
            </w:tcBorders>
          </w:tcPr>
          <w:p w14:paraId="524764F3" w14:textId="326E03F6" w:rsidR="00ED227D" w:rsidRDefault="00ED227D" w:rsidP="00ED227D">
            <w:pPr>
              <w:pStyle w:val="Heading2"/>
            </w:pPr>
            <w:r>
              <w:t>Weekly Attendance Pattern</w:t>
            </w:r>
          </w:p>
        </w:tc>
        <w:tc>
          <w:tcPr>
            <w:tcW w:w="5581" w:type="dxa"/>
            <w:tcBorders>
              <w:top w:val="single" w:sz="4" w:space="0" w:color="auto"/>
              <w:bottom w:val="single" w:sz="4" w:space="0" w:color="auto"/>
            </w:tcBorders>
            <w:vAlign w:val="center"/>
          </w:tcPr>
          <w:p w14:paraId="17F89220" w14:textId="5B5D8692" w:rsidR="00ED227D" w:rsidRDefault="00ED227D" w:rsidP="00ED227D">
            <w:pPr>
              <w:pStyle w:val="DefinitionL1"/>
            </w:pPr>
            <w:r>
              <w:t xml:space="preserve">means the times and days that the Candidate will be available for the Internship, as set out in </w:t>
            </w:r>
            <w:r>
              <w:fldChar w:fldCharType="begin"/>
            </w:r>
            <w:r>
              <w:instrText xml:space="preserve"> REF _Ref112331109 \r \h </w:instrText>
            </w:r>
            <w:r>
              <w:fldChar w:fldCharType="separate"/>
            </w:r>
            <w:r w:rsidR="00370268">
              <w:t>Item 12</w:t>
            </w:r>
            <w:r>
              <w:fldChar w:fldCharType="end"/>
            </w:r>
            <w:r>
              <w:t>.</w:t>
            </w:r>
          </w:p>
        </w:tc>
      </w:tr>
    </w:tbl>
    <w:p w14:paraId="046FE1D0" w14:textId="77777777" w:rsidR="00420039" w:rsidRPr="00420039" w:rsidRDefault="00420039" w:rsidP="00942F11">
      <w:pPr>
        <w:pStyle w:val="MELegal2"/>
      </w:pPr>
      <w:bookmarkStart w:id="44" w:name="_Toc112233850"/>
      <w:bookmarkStart w:id="45" w:name="_Toc112319989"/>
      <w:r w:rsidRPr="00420039">
        <w:lastRenderedPageBreak/>
        <w:t>Interpretation</w:t>
      </w:r>
      <w:bookmarkEnd w:id="44"/>
      <w:bookmarkEnd w:id="45"/>
    </w:p>
    <w:p w14:paraId="5336AE65" w14:textId="77777777" w:rsidR="00420039" w:rsidRPr="00420039" w:rsidRDefault="00420039" w:rsidP="00942F11">
      <w:pPr>
        <w:ind w:firstLine="680"/>
      </w:pPr>
      <w:r w:rsidRPr="00420039">
        <w:t>In this Agreement, except where the contrary intention is expressed:</w:t>
      </w:r>
    </w:p>
    <w:p w14:paraId="73CD3D9E" w14:textId="77777777" w:rsidR="00420039" w:rsidRPr="00942F11" w:rsidRDefault="00420039" w:rsidP="00942F11">
      <w:pPr>
        <w:pStyle w:val="MELegal3"/>
      </w:pPr>
      <w:r w:rsidRPr="00942F11">
        <w:t>Headings are for convenience only, and do not affect interpretation.  The following rules also apply in interpreting this Agreement, except where the context makes it clear that a rule is not intended to apply.</w:t>
      </w:r>
    </w:p>
    <w:p w14:paraId="23C1C9F1" w14:textId="77777777" w:rsidR="00420039" w:rsidRPr="00942F11" w:rsidRDefault="00420039" w:rsidP="00942F11">
      <w:pPr>
        <w:pStyle w:val="MELegal3"/>
      </w:pPr>
      <w:bookmarkStart w:id="46" w:name="_Ref318911137"/>
      <w:r w:rsidRPr="00942F11">
        <w:t>A reference to:</w:t>
      </w:r>
      <w:bookmarkEnd w:id="46"/>
    </w:p>
    <w:p w14:paraId="5C6CD99F" w14:textId="77777777" w:rsidR="00420039" w:rsidRPr="00942F11" w:rsidRDefault="00420039" w:rsidP="00942F11">
      <w:pPr>
        <w:pStyle w:val="MELegal3"/>
        <w:numPr>
          <w:ilvl w:val="3"/>
          <w:numId w:val="4"/>
        </w:numPr>
      </w:pPr>
      <w:r w:rsidRPr="00942F11">
        <w:t>a legislative provision or legislation (including subordinate legislation) is to that provision or legislation as amended, re–enacted or replaced, and includes any subordinate legislation issued under it;</w:t>
      </w:r>
    </w:p>
    <w:p w14:paraId="56E59602" w14:textId="77777777" w:rsidR="00420039" w:rsidRPr="00942F11" w:rsidRDefault="00420039" w:rsidP="00942F11">
      <w:pPr>
        <w:pStyle w:val="MELegal3"/>
        <w:numPr>
          <w:ilvl w:val="3"/>
          <w:numId w:val="4"/>
        </w:numPr>
      </w:pPr>
      <w:r w:rsidRPr="00942F11">
        <w:t>a document (including this Agreement) or agreement, or a provision of a document (including this Agreement) or agreement, is to that document, agreement or provision as amended, supplemented, replaced or novated;</w:t>
      </w:r>
    </w:p>
    <w:p w14:paraId="40B89E1F" w14:textId="77777777" w:rsidR="00420039" w:rsidRPr="00942F11" w:rsidRDefault="00420039" w:rsidP="00942F11">
      <w:pPr>
        <w:pStyle w:val="MELegal3"/>
        <w:numPr>
          <w:ilvl w:val="3"/>
          <w:numId w:val="4"/>
        </w:numPr>
      </w:pPr>
      <w:r w:rsidRPr="00942F11">
        <w:t>a Party to this Agreement or to any other document or agreement includes a successor in title, permitted substitute or a permitted assign of that Party;</w:t>
      </w:r>
    </w:p>
    <w:p w14:paraId="0596EB79" w14:textId="77777777" w:rsidR="00420039" w:rsidRPr="00942F11" w:rsidRDefault="00420039" w:rsidP="000403E4">
      <w:pPr>
        <w:pStyle w:val="MELegal4"/>
      </w:pPr>
      <w:r w:rsidRPr="00942F11">
        <w:t>a person includes any type of entity or body of persons, whether or not it is incorporated or has a separate legal identity, and any executor, administrator or successor in law of the person; and</w:t>
      </w:r>
    </w:p>
    <w:p w14:paraId="09D43D21" w14:textId="77777777" w:rsidR="00420039" w:rsidRPr="00942F11" w:rsidRDefault="00420039" w:rsidP="00942F11">
      <w:pPr>
        <w:pStyle w:val="MELegal3"/>
        <w:numPr>
          <w:ilvl w:val="3"/>
          <w:numId w:val="4"/>
        </w:numPr>
      </w:pPr>
      <w:r w:rsidRPr="00942F11">
        <w:t>anything (including a right, obligation or concept) includes each part of it.</w:t>
      </w:r>
    </w:p>
    <w:p w14:paraId="2E39C8FF" w14:textId="77777777" w:rsidR="00420039" w:rsidRPr="00942F11" w:rsidRDefault="00420039" w:rsidP="00942F11">
      <w:pPr>
        <w:pStyle w:val="MELegal3"/>
      </w:pPr>
      <w:r w:rsidRPr="00942F11">
        <w:t>A singular word includes the plural, and vice versa.</w:t>
      </w:r>
    </w:p>
    <w:p w14:paraId="79E0A657" w14:textId="77777777" w:rsidR="00420039" w:rsidRPr="00942F11" w:rsidRDefault="00420039" w:rsidP="00942F11">
      <w:pPr>
        <w:pStyle w:val="MELegal3"/>
      </w:pPr>
      <w:r w:rsidRPr="00942F11">
        <w:t>A word which suggests one gender includes the other genders.</w:t>
      </w:r>
    </w:p>
    <w:p w14:paraId="3A5A514A" w14:textId="77777777" w:rsidR="00420039" w:rsidRPr="00942F11" w:rsidRDefault="00420039" w:rsidP="00942F11">
      <w:pPr>
        <w:pStyle w:val="MELegal3"/>
      </w:pPr>
      <w:r w:rsidRPr="00942F11">
        <w:t>If a word or phrase is defined, any other grammatical form of that word or phrase has a corresponding meaning.</w:t>
      </w:r>
    </w:p>
    <w:p w14:paraId="35ED5D20" w14:textId="77777777" w:rsidR="00420039" w:rsidRPr="00942F11" w:rsidRDefault="00420039" w:rsidP="00942F11">
      <w:pPr>
        <w:pStyle w:val="MELegal3"/>
      </w:pPr>
      <w:r w:rsidRPr="00942F11">
        <w:t>If an example is given of anything (including a right, obligation or concept), such as by saying it includes something else, the example does not limit the scope of that thing.</w:t>
      </w:r>
    </w:p>
    <w:p w14:paraId="6E1A54E9" w14:textId="77777777" w:rsidR="00420039" w:rsidRPr="00942F11" w:rsidRDefault="00420039" w:rsidP="00942F11">
      <w:pPr>
        <w:pStyle w:val="MELegal3"/>
      </w:pPr>
      <w:r w:rsidRPr="00942F11">
        <w:t>The word agreement includes an undertaking or other binding arrangement or understanding, whether or not in writing.</w:t>
      </w:r>
    </w:p>
    <w:p w14:paraId="03386902" w14:textId="6367D304" w:rsidR="00420039" w:rsidRPr="00942F11" w:rsidRDefault="00420039" w:rsidP="00942F11">
      <w:pPr>
        <w:pStyle w:val="MELegal3"/>
      </w:pPr>
      <w:r w:rsidRPr="00942F11">
        <w:t xml:space="preserve">A reference to notice means notice in writing, including by electronic means in accordance with clause </w:t>
      </w:r>
      <w:r w:rsidRPr="00942F11">
        <w:fldChar w:fldCharType="begin"/>
      </w:r>
      <w:r w:rsidRPr="00942F11">
        <w:instrText xml:space="preserve"> REF _Ref402258630 \w \h  \* MERGEFORMAT </w:instrText>
      </w:r>
      <w:r w:rsidRPr="00942F11">
        <w:fldChar w:fldCharType="separate"/>
      </w:r>
      <w:r w:rsidR="00370268">
        <w:t>15</w:t>
      </w:r>
      <w:r w:rsidRPr="00942F11">
        <w:fldChar w:fldCharType="end"/>
      </w:r>
      <w:r w:rsidRPr="00942F11">
        <w:t>.</w:t>
      </w:r>
    </w:p>
    <w:p w14:paraId="262116AB" w14:textId="1C2BD233" w:rsidR="00420039" w:rsidRPr="00942F11" w:rsidRDefault="00420039" w:rsidP="00942F11">
      <w:pPr>
        <w:pStyle w:val="MELegal3"/>
      </w:pPr>
      <w:r w:rsidRPr="00942F11">
        <w:t>A reference to dollars or $ is to an amount in Australian currency.</w:t>
      </w:r>
    </w:p>
    <w:p w14:paraId="74A7CE1B" w14:textId="77777777" w:rsidR="00942F11" w:rsidRPr="00A81106" w:rsidRDefault="00942F11" w:rsidP="00942F11">
      <w:pPr>
        <w:pStyle w:val="MELegal3"/>
      </w:pPr>
      <w:r w:rsidRPr="00A81106">
        <w:t>the singular includes the plural and vice versa, and a gender includes other genders;</w:t>
      </w:r>
    </w:p>
    <w:p w14:paraId="5E6F66A7" w14:textId="77777777" w:rsidR="00420039" w:rsidRPr="00420039" w:rsidRDefault="00420039" w:rsidP="000403E4">
      <w:pPr>
        <w:pStyle w:val="MELegal1"/>
      </w:pPr>
      <w:bookmarkStart w:id="47" w:name="_BPDC_LN_INS_1273"/>
      <w:bookmarkStart w:id="48" w:name="_BPDC_LN_INS_1272"/>
      <w:bookmarkStart w:id="49" w:name="_Toc322936370"/>
      <w:bookmarkStart w:id="50" w:name="_Toc476336780"/>
      <w:bookmarkStart w:id="51" w:name="_Ref360104709"/>
      <w:bookmarkStart w:id="52" w:name="_Ref49334765"/>
      <w:bookmarkStart w:id="53" w:name="_Toc112233851"/>
      <w:bookmarkStart w:id="54" w:name="_Toc112319990"/>
      <w:bookmarkStart w:id="55" w:name="_Toc476336777"/>
      <w:bookmarkStart w:id="56" w:name="_Ref476338635"/>
      <w:bookmarkStart w:id="57" w:name="_Toc320045314"/>
      <w:bookmarkStart w:id="58" w:name="_Toc322025120"/>
      <w:bookmarkStart w:id="59" w:name="_Toc322936252"/>
      <w:bookmarkStart w:id="60" w:name="_Toc322938801"/>
      <w:bookmarkStart w:id="61" w:name="_Toc123731866"/>
      <w:bookmarkEnd w:id="47"/>
      <w:bookmarkEnd w:id="48"/>
      <w:r w:rsidRPr="00420039">
        <w:t>Term</w:t>
      </w:r>
      <w:bookmarkEnd w:id="49"/>
      <w:bookmarkEnd w:id="50"/>
      <w:bookmarkEnd w:id="51"/>
      <w:bookmarkEnd w:id="52"/>
      <w:bookmarkEnd w:id="53"/>
      <w:bookmarkEnd w:id="54"/>
      <w:bookmarkEnd w:id="61"/>
    </w:p>
    <w:p w14:paraId="601F2179" w14:textId="5EF3247A" w:rsidR="00942F11" w:rsidRDefault="00942F11" w:rsidP="00942F11">
      <w:pPr>
        <w:pStyle w:val="MELegal2"/>
      </w:pPr>
      <w:bookmarkStart w:id="62" w:name="_Toc112319991"/>
      <w:bookmarkStart w:id="63" w:name="_Ref44404946"/>
      <w:r>
        <w:t>Duration of Agreement</w:t>
      </w:r>
      <w:bookmarkEnd w:id="62"/>
    </w:p>
    <w:p w14:paraId="7152FBFA" w14:textId="77777777" w:rsidR="00942F11" w:rsidRDefault="00420039" w:rsidP="00420039">
      <w:pPr>
        <w:pStyle w:val="MELegal3"/>
      </w:pPr>
      <w:r w:rsidRPr="00420039">
        <w:t>This Agreement commences on the Commencement Date and will continue until the earlier of:</w:t>
      </w:r>
    </w:p>
    <w:p w14:paraId="01CDA27C" w14:textId="77777777" w:rsidR="00942F11" w:rsidRDefault="00420039" w:rsidP="000403E4">
      <w:pPr>
        <w:pStyle w:val="MELegal4"/>
      </w:pPr>
      <w:r w:rsidRPr="00420039">
        <w:t>the End Date; and</w:t>
      </w:r>
    </w:p>
    <w:p w14:paraId="70696112" w14:textId="07128AF4" w:rsidR="00420039" w:rsidRPr="00420039" w:rsidRDefault="00420039" w:rsidP="000403E4">
      <w:pPr>
        <w:pStyle w:val="MELegal4"/>
      </w:pPr>
      <w:r w:rsidRPr="00420039">
        <w:t xml:space="preserve">the date that this Agreement is otherwise terminated </w:t>
      </w:r>
      <w:bookmarkEnd w:id="63"/>
      <w:r w:rsidRPr="00420039">
        <w:t>in accordance with its terms</w:t>
      </w:r>
      <w:r w:rsidR="000518B8">
        <w:t xml:space="preserve">. </w:t>
      </w:r>
    </w:p>
    <w:p w14:paraId="32BCFC88" w14:textId="41C9C2A0" w:rsidR="00420039" w:rsidRDefault="00420039" w:rsidP="00D34327">
      <w:pPr>
        <w:pStyle w:val="MELegal3"/>
      </w:pPr>
      <w:r w:rsidRPr="00420039">
        <w:t>The Parties may extend the Term by agreement in writing signed by each Party.</w:t>
      </w:r>
    </w:p>
    <w:p w14:paraId="6E871BEB" w14:textId="77777777" w:rsidR="00B42B39" w:rsidRDefault="00B42B39" w:rsidP="000403E4">
      <w:pPr>
        <w:pStyle w:val="MELegal1"/>
      </w:pPr>
      <w:bookmarkStart w:id="64" w:name="_Toc112319992"/>
      <w:bookmarkStart w:id="65" w:name="_Toc112233856"/>
      <w:bookmarkStart w:id="66" w:name="_Toc476336800"/>
      <w:bookmarkStart w:id="67" w:name="_Ref360529365"/>
      <w:bookmarkStart w:id="68" w:name="_Toc322936374"/>
      <w:bookmarkStart w:id="69" w:name="_Toc123731867"/>
      <w:bookmarkEnd w:id="55"/>
      <w:bookmarkEnd w:id="56"/>
      <w:r>
        <w:lastRenderedPageBreak/>
        <w:t>Internship</w:t>
      </w:r>
      <w:bookmarkEnd w:id="64"/>
      <w:bookmarkEnd w:id="69"/>
      <w:r>
        <w:t xml:space="preserve"> </w:t>
      </w:r>
    </w:p>
    <w:p w14:paraId="1BAB96AB" w14:textId="11A9A67C" w:rsidR="009327B3" w:rsidRDefault="009327B3" w:rsidP="009327B3">
      <w:pPr>
        <w:pStyle w:val="MELegal2"/>
      </w:pPr>
      <w:bookmarkStart w:id="70" w:name="_Toc112319993"/>
      <w:r>
        <w:t>Duration</w:t>
      </w:r>
      <w:bookmarkEnd w:id="70"/>
      <w:r>
        <w:t xml:space="preserve"> </w:t>
      </w:r>
    </w:p>
    <w:p w14:paraId="108A1132" w14:textId="678D5F3E" w:rsidR="00EB1D08" w:rsidRPr="00D07BE0" w:rsidRDefault="00EB1D08" w:rsidP="00EB1D08">
      <w:pPr>
        <w:pStyle w:val="MELegal3"/>
        <w:rPr>
          <w:bCs/>
        </w:rPr>
      </w:pPr>
      <w:r>
        <w:t xml:space="preserve">The Candidate will undertake the Internship </w:t>
      </w:r>
      <w:r w:rsidR="002F79A0">
        <w:t>with</w:t>
      </w:r>
      <w:r>
        <w:t xml:space="preserve"> the </w:t>
      </w:r>
      <w:r w:rsidR="00A100A9">
        <w:t>Industry Partner</w:t>
      </w:r>
      <w:r w:rsidR="002F79A0">
        <w:t xml:space="preserve"> </w:t>
      </w:r>
      <w:r>
        <w:t xml:space="preserve">in accordance with this Agreement. </w:t>
      </w:r>
    </w:p>
    <w:p w14:paraId="20BFCE74" w14:textId="3F52BD08" w:rsidR="009327B3" w:rsidRDefault="009327B3" w:rsidP="00EB1D08">
      <w:pPr>
        <w:pStyle w:val="MELegal3"/>
      </w:pPr>
      <w:r w:rsidRPr="00420039">
        <w:t>Th</w:t>
      </w:r>
      <w:r>
        <w:t>e Parties agree that the Internship will commence</w:t>
      </w:r>
      <w:r w:rsidRPr="00420039">
        <w:t xml:space="preserve"> on the </w:t>
      </w:r>
      <w:r>
        <w:t>Internship Start</w:t>
      </w:r>
      <w:r w:rsidRPr="00420039">
        <w:t xml:space="preserve"> Date and will continue until </w:t>
      </w:r>
      <w:r>
        <w:t xml:space="preserve">the Internship End Date, unless otherwise agreed between the Parties in writing. </w:t>
      </w:r>
    </w:p>
    <w:p w14:paraId="642AADBA" w14:textId="5D895C82" w:rsidR="00BE5756" w:rsidRPr="00BE5756" w:rsidRDefault="00BE5756" w:rsidP="00BE5756">
      <w:pPr>
        <w:pStyle w:val="MELegal3"/>
      </w:pPr>
      <w:r>
        <w:t xml:space="preserve">The Parties may agree to extend the Internship by mutual written agreement. </w:t>
      </w:r>
    </w:p>
    <w:p w14:paraId="02BB25FA" w14:textId="670A38D9" w:rsidR="009327B3" w:rsidRPr="00AE04F0" w:rsidRDefault="00EB1D08" w:rsidP="009327B3">
      <w:pPr>
        <w:pStyle w:val="MELegal2"/>
      </w:pPr>
      <w:bookmarkStart w:id="71" w:name="_Toc112319994"/>
      <w:r>
        <w:t>Nature of relationship</w:t>
      </w:r>
      <w:bookmarkEnd w:id="71"/>
    </w:p>
    <w:p w14:paraId="5B218983" w14:textId="735F2A52" w:rsidR="009327B3" w:rsidRDefault="009327B3" w:rsidP="009327B3">
      <w:pPr>
        <w:pStyle w:val="MELegal3"/>
        <w:rPr>
          <w:bCs/>
        </w:rPr>
      </w:pPr>
      <w:bookmarkStart w:id="72" w:name="_Ref529781908"/>
      <w:r>
        <w:t xml:space="preserve">The </w:t>
      </w:r>
      <w:r w:rsidR="00EB1D08">
        <w:t>P</w:t>
      </w:r>
      <w:r>
        <w:t>arties acknowledge that:</w:t>
      </w:r>
    </w:p>
    <w:p w14:paraId="30A54DEB" w14:textId="1AF11846" w:rsidR="009327B3" w:rsidRDefault="009327B3" w:rsidP="000403E4">
      <w:pPr>
        <w:pStyle w:val="MELegal4"/>
        <w:rPr>
          <w:bCs/>
        </w:rPr>
      </w:pPr>
      <w:r w:rsidRPr="00D07BE0">
        <w:t>the</w:t>
      </w:r>
      <w:r>
        <w:rPr>
          <w:bCs/>
        </w:rPr>
        <w:t xml:space="preserve"> </w:t>
      </w:r>
      <w:r w:rsidR="00EB1D08">
        <w:rPr>
          <w:bCs/>
        </w:rPr>
        <w:t>Internship</w:t>
      </w:r>
      <w:r>
        <w:rPr>
          <w:bCs/>
        </w:rPr>
        <w:t xml:space="preserve"> is legally unpaid </w:t>
      </w:r>
      <w:r w:rsidRPr="00AE04F0">
        <w:t xml:space="preserve">for the purposes of the </w:t>
      </w:r>
      <w:r w:rsidRPr="001218D3">
        <w:rPr>
          <w:i/>
          <w:iCs/>
        </w:rPr>
        <w:t>Fair Work Act 2009</w:t>
      </w:r>
      <w:r w:rsidRPr="00AE04F0">
        <w:t xml:space="preserve"> (Cth</w:t>
      </w:r>
      <w:r>
        <w:t>);</w:t>
      </w:r>
    </w:p>
    <w:bookmarkEnd w:id="72"/>
    <w:p w14:paraId="50AAF65A" w14:textId="4E7053C5" w:rsidR="009327B3" w:rsidRPr="00AD21D9" w:rsidRDefault="009327B3" w:rsidP="000403E4">
      <w:pPr>
        <w:pStyle w:val="MELegal4"/>
      </w:pPr>
      <w:r>
        <w:t>d</w:t>
      </w:r>
      <w:r w:rsidRPr="00AD21D9">
        <w:t xml:space="preserve">uring the </w:t>
      </w:r>
      <w:r w:rsidR="00EB1D08">
        <w:t>Internship</w:t>
      </w:r>
      <w:r>
        <w:t>,</w:t>
      </w:r>
      <w:r w:rsidRPr="00AD21D9">
        <w:t xml:space="preserve"> the </w:t>
      </w:r>
      <w:r w:rsidR="00EB1D08">
        <w:t>Candidate</w:t>
      </w:r>
      <w:r w:rsidRPr="00AD21D9">
        <w:t xml:space="preserve"> is</w:t>
      </w:r>
      <w:r>
        <w:t xml:space="preserve"> not employed by the </w:t>
      </w:r>
      <w:r w:rsidR="00A100A9">
        <w:t>Industry Partner</w:t>
      </w:r>
      <w:r w:rsidRPr="00AD21D9">
        <w:t xml:space="preserve"> and is in addition to the </w:t>
      </w:r>
      <w:r w:rsidR="00A100A9">
        <w:t>Industry Partner</w:t>
      </w:r>
      <w:r w:rsidR="00EB1D08">
        <w:t>’s</w:t>
      </w:r>
      <w:r w:rsidRPr="00AD21D9">
        <w:t xml:space="preserve"> staffing requirements</w:t>
      </w:r>
      <w:r>
        <w:t>; and</w:t>
      </w:r>
    </w:p>
    <w:p w14:paraId="49B9CD8F" w14:textId="35D3CD62" w:rsidR="009327B3" w:rsidRPr="00AE04F0" w:rsidRDefault="009327B3" w:rsidP="000403E4">
      <w:pPr>
        <w:pStyle w:val="MELegal4"/>
      </w:pPr>
      <w:r>
        <w:t>the</w:t>
      </w:r>
      <w:r w:rsidRPr="00AE04F0">
        <w:t xml:space="preserve"> </w:t>
      </w:r>
      <w:r w:rsidR="00EB1D08">
        <w:t>Candidate</w:t>
      </w:r>
      <w:r w:rsidRPr="00AE04F0">
        <w:t xml:space="preserve"> will not receive any remuneration during the </w:t>
      </w:r>
      <w:r w:rsidR="00EB1D08">
        <w:t>Internship</w:t>
      </w:r>
      <w:r w:rsidRPr="00AE04F0">
        <w:t xml:space="preserve"> and will not be entitled to any employment related entitlements under relevant legislation or this Agreement, including any type of leave. </w:t>
      </w:r>
    </w:p>
    <w:p w14:paraId="780FD23E" w14:textId="34D68CA9" w:rsidR="009327B3" w:rsidRPr="00AE04F0" w:rsidRDefault="009327B3" w:rsidP="009327B3">
      <w:pPr>
        <w:pStyle w:val="MELegal3"/>
        <w:rPr>
          <w:bCs/>
        </w:rPr>
      </w:pPr>
      <w:r w:rsidRPr="00AE04F0">
        <w:t xml:space="preserve">The </w:t>
      </w:r>
      <w:r w:rsidR="00A100A9">
        <w:t>Industry Partner</w:t>
      </w:r>
      <w:r w:rsidRPr="00AE04F0">
        <w:t xml:space="preserve"> is</w:t>
      </w:r>
      <w:r>
        <w:t xml:space="preserve"> not required to employ the </w:t>
      </w:r>
      <w:r w:rsidRPr="00AE04F0">
        <w:t xml:space="preserve">Student at the end of the </w:t>
      </w:r>
      <w:r w:rsidR="00E9675C">
        <w:t>Internship</w:t>
      </w:r>
      <w:r w:rsidR="00E9675C" w:rsidRPr="00AE04F0">
        <w:t xml:space="preserve"> </w:t>
      </w:r>
      <w:r w:rsidRPr="00AE04F0">
        <w:t xml:space="preserve">or at any other time. </w:t>
      </w:r>
    </w:p>
    <w:p w14:paraId="450A7F53" w14:textId="7554C2A5" w:rsidR="00556A61" w:rsidRPr="000403E4" w:rsidRDefault="00556A61" w:rsidP="000403E4">
      <w:pPr>
        <w:pStyle w:val="MELegal1"/>
      </w:pPr>
      <w:bookmarkStart w:id="73" w:name="_Toc112233858"/>
      <w:bookmarkStart w:id="74" w:name="_Toc112319995"/>
      <w:bookmarkStart w:id="75" w:name="_Ref65071750"/>
      <w:bookmarkStart w:id="76" w:name="_Toc112233857"/>
      <w:bookmarkStart w:id="77" w:name="_Toc123731868"/>
      <w:bookmarkEnd w:id="65"/>
      <w:r w:rsidRPr="000403E4">
        <w:t>University obligations</w:t>
      </w:r>
      <w:bookmarkEnd w:id="73"/>
      <w:r w:rsidR="00871EA0" w:rsidRPr="000403E4">
        <w:t xml:space="preserve"> and contributions</w:t>
      </w:r>
      <w:bookmarkEnd w:id="74"/>
      <w:bookmarkEnd w:id="77"/>
    </w:p>
    <w:p w14:paraId="7AC2430D" w14:textId="493F021E" w:rsidR="00871EA0" w:rsidRPr="00871EA0" w:rsidRDefault="00871EA0" w:rsidP="0093235D">
      <w:pPr>
        <w:pStyle w:val="MELegal2"/>
      </w:pPr>
      <w:bookmarkStart w:id="78" w:name="_Toc112319996"/>
      <w:r>
        <w:t>University obligations</w:t>
      </w:r>
      <w:bookmarkEnd w:id="78"/>
    </w:p>
    <w:p w14:paraId="3E921881" w14:textId="45A879D4" w:rsidR="00EB1D08" w:rsidRDefault="00556A61" w:rsidP="0093235D">
      <w:pPr>
        <w:keepNext/>
        <w:ind w:firstLine="680"/>
      </w:pPr>
      <w:r w:rsidRPr="00420039">
        <w:t>The University must:</w:t>
      </w:r>
    </w:p>
    <w:p w14:paraId="2B916082" w14:textId="46B37768" w:rsidR="00556A61" w:rsidRDefault="00E9675C" w:rsidP="0093235D">
      <w:pPr>
        <w:pStyle w:val="MELegal3"/>
        <w:keepNext/>
      </w:pPr>
      <w:r>
        <w:t>organise for</w:t>
      </w:r>
      <w:r w:rsidR="00556A61">
        <w:t xml:space="preserve"> the Candidate </w:t>
      </w:r>
      <w:r>
        <w:t xml:space="preserve">to </w:t>
      </w:r>
      <w:r w:rsidR="00556A61">
        <w:t xml:space="preserve">undertake the Research Project set out in the </w:t>
      </w:r>
      <w:r w:rsidR="009B174B">
        <w:t>Project Plan</w:t>
      </w:r>
      <w:r w:rsidR="00556A61">
        <w:t xml:space="preserve"> during the Internship; </w:t>
      </w:r>
    </w:p>
    <w:p w14:paraId="7F3FF23D" w14:textId="653F21CA" w:rsidR="00556A61" w:rsidRPr="00556A61" w:rsidRDefault="00E9675C" w:rsidP="0093235D">
      <w:pPr>
        <w:pStyle w:val="MELegal3"/>
        <w:keepNext/>
      </w:pPr>
      <w:r>
        <w:t xml:space="preserve">ensure the Candidate is enrolled in their course and </w:t>
      </w:r>
      <w:r w:rsidR="00556A61">
        <w:t xml:space="preserve">advise the </w:t>
      </w:r>
      <w:r w:rsidR="00A100A9">
        <w:t>Industry Partner</w:t>
      </w:r>
      <w:r w:rsidR="00556A61">
        <w:t xml:space="preserve"> if the Candidate at any point is not enrolled in the</w:t>
      </w:r>
      <w:r>
        <w:t xml:space="preserve">ir </w:t>
      </w:r>
      <w:r w:rsidR="00E535EA">
        <w:t>c</w:t>
      </w:r>
      <w:r>
        <w:t xml:space="preserve">ourse </w:t>
      </w:r>
      <w:r w:rsidR="00556A61">
        <w:t xml:space="preserve">during this Agreement; </w:t>
      </w:r>
    </w:p>
    <w:p w14:paraId="0D4C4EB5" w14:textId="17A82B57" w:rsidR="00556A61" w:rsidRPr="00420039" w:rsidRDefault="00556A61" w:rsidP="00556A61">
      <w:pPr>
        <w:pStyle w:val="MELegal3"/>
      </w:pPr>
      <w:r w:rsidRPr="00420039">
        <w:t>provide supervision through a Supervisory Panel;</w:t>
      </w:r>
      <w:r w:rsidR="00871EA0">
        <w:t xml:space="preserve"> and</w:t>
      </w:r>
    </w:p>
    <w:p w14:paraId="7C2D17DD" w14:textId="7B468CBA" w:rsidR="00EB1D08" w:rsidRDefault="00556A61" w:rsidP="00871EA0">
      <w:pPr>
        <w:pStyle w:val="MELegal3"/>
      </w:pPr>
      <w:r w:rsidRPr="00420039">
        <w:t>provide the Candidate with access to facilities and resources in accordance with relevant University statutes, regulations and codes and policies pertaining to postgraduate research candidature</w:t>
      </w:r>
      <w:r w:rsidR="00871EA0">
        <w:t>.</w:t>
      </w:r>
      <w:r w:rsidR="00784AEA">
        <w:t xml:space="preserve"> </w:t>
      </w:r>
    </w:p>
    <w:p w14:paraId="4FBC2F33" w14:textId="77777777" w:rsidR="00871EA0" w:rsidRPr="00ED227D" w:rsidRDefault="00871EA0" w:rsidP="00871EA0">
      <w:pPr>
        <w:pStyle w:val="MELegal2"/>
      </w:pPr>
      <w:bookmarkStart w:id="79" w:name="_Ref112307822"/>
      <w:bookmarkStart w:id="80" w:name="_Toc112319997"/>
      <w:r w:rsidRPr="00ED227D">
        <w:t>University Contributions</w:t>
      </w:r>
      <w:bookmarkEnd w:id="79"/>
      <w:bookmarkEnd w:id="80"/>
    </w:p>
    <w:p w14:paraId="016B89BA" w14:textId="2719032B" w:rsidR="00871EA0" w:rsidRPr="00ED227D" w:rsidRDefault="00AD5121" w:rsidP="00871EA0">
      <w:pPr>
        <w:pStyle w:val="MELegal3"/>
        <w:numPr>
          <w:ilvl w:val="0"/>
          <w:numId w:val="0"/>
        </w:numPr>
        <w:ind w:left="1361" w:hanging="681"/>
      </w:pPr>
      <w:r>
        <w:t>If a Contribution is provided for the Internship, the</w:t>
      </w:r>
      <w:r w:rsidR="00871EA0" w:rsidRPr="00ED227D">
        <w:t xml:space="preserve"> University must: </w:t>
      </w:r>
    </w:p>
    <w:p w14:paraId="158F6204" w14:textId="129FAFA6" w:rsidR="00871EA0" w:rsidRPr="00ED227D" w:rsidRDefault="00871EA0" w:rsidP="00871EA0">
      <w:pPr>
        <w:pStyle w:val="MELegal3"/>
      </w:pPr>
      <w:r w:rsidRPr="00ED227D">
        <w:t xml:space="preserve">provide the </w:t>
      </w:r>
      <w:r w:rsidR="00A100A9" w:rsidRPr="00ED227D">
        <w:t>Industry Partner</w:t>
      </w:r>
      <w:r w:rsidRPr="00ED227D">
        <w:t xml:space="preserve"> with a Tax Invoice for the </w:t>
      </w:r>
      <w:r w:rsidR="00A100A9" w:rsidRPr="00ED227D">
        <w:t>Industry Partner</w:t>
      </w:r>
      <w:r w:rsidRPr="00ED227D">
        <w:t>’s Contribution to allow for payment of the Stipend to the Candidate in accordance with</w:t>
      </w:r>
      <w:r w:rsidR="00ED227D">
        <w:t xml:space="preserve"> </w:t>
      </w:r>
      <w:r w:rsidR="00ED227D">
        <w:fldChar w:fldCharType="begin"/>
      </w:r>
      <w:r w:rsidR="00ED227D">
        <w:instrText xml:space="preserve"> REF _Ref115191289 \w \h </w:instrText>
      </w:r>
      <w:r w:rsidR="00ED227D">
        <w:fldChar w:fldCharType="separate"/>
      </w:r>
      <w:r w:rsidR="00370268">
        <w:t>Schedule 3</w:t>
      </w:r>
      <w:r w:rsidR="00ED227D">
        <w:fldChar w:fldCharType="end"/>
      </w:r>
      <w:r w:rsidR="00ED227D">
        <w:t xml:space="preserve">; </w:t>
      </w:r>
    </w:p>
    <w:p w14:paraId="38AFE4D5" w14:textId="32F3A63B" w:rsidR="00871EA0" w:rsidRPr="00ED227D" w:rsidRDefault="00871EA0" w:rsidP="00871EA0">
      <w:pPr>
        <w:pStyle w:val="MELegal3"/>
      </w:pPr>
      <w:r w:rsidRPr="00ED227D">
        <w:t xml:space="preserve">pay the Candidate the </w:t>
      </w:r>
      <w:r w:rsidR="00A100A9" w:rsidRPr="00ED227D">
        <w:t>Industry Partner</w:t>
      </w:r>
      <w:r w:rsidRPr="00ED227D">
        <w:t xml:space="preserve">’s Contribution to the Stipend upon receipt of the </w:t>
      </w:r>
      <w:r w:rsidR="00A100A9" w:rsidRPr="00ED227D">
        <w:t>Industry Partner</w:t>
      </w:r>
      <w:r w:rsidRPr="00ED227D">
        <w:t>’s Contribution;</w:t>
      </w:r>
    </w:p>
    <w:p w14:paraId="4EEA9941" w14:textId="208FB452" w:rsidR="00871EA0" w:rsidRPr="00ED227D" w:rsidRDefault="00871EA0" w:rsidP="00871EA0">
      <w:pPr>
        <w:pStyle w:val="MELegal3"/>
      </w:pPr>
      <w:r w:rsidRPr="00ED227D">
        <w:t xml:space="preserve">pay the Candidate the University’s Contribution to the Stipend in accordance with </w:t>
      </w:r>
      <w:r w:rsidR="00ED227D">
        <w:fldChar w:fldCharType="begin"/>
      </w:r>
      <w:r w:rsidR="00ED227D">
        <w:instrText xml:space="preserve"> REF _Ref115191381 \w \h </w:instrText>
      </w:r>
      <w:r w:rsidR="00ED227D">
        <w:fldChar w:fldCharType="separate"/>
      </w:r>
      <w:r w:rsidR="00370268">
        <w:t>Schedule 4</w:t>
      </w:r>
      <w:r w:rsidR="00ED227D">
        <w:fldChar w:fldCharType="end"/>
      </w:r>
      <w:r w:rsidR="00ED227D">
        <w:t xml:space="preserve">; </w:t>
      </w:r>
      <w:r w:rsidR="002F79A0">
        <w:t>and</w:t>
      </w:r>
    </w:p>
    <w:p w14:paraId="19063AEB" w14:textId="1D086A36" w:rsidR="00871EA0" w:rsidRPr="00ED227D" w:rsidRDefault="00871EA0" w:rsidP="00871EA0">
      <w:pPr>
        <w:pStyle w:val="MELegal3"/>
      </w:pPr>
      <w:r w:rsidRPr="00ED227D">
        <w:t xml:space="preserve">administer and pay the Stipend to the Candidate from the </w:t>
      </w:r>
      <w:r w:rsidR="000403E4">
        <w:t>Internship Start</w:t>
      </w:r>
      <w:r w:rsidR="000403E4" w:rsidRPr="00ED227D">
        <w:t xml:space="preserve"> </w:t>
      </w:r>
      <w:r w:rsidRPr="00ED227D">
        <w:t xml:space="preserve">Date in fortnightly payments.  </w:t>
      </w:r>
    </w:p>
    <w:p w14:paraId="22E60834" w14:textId="77777777" w:rsidR="00953822" w:rsidRPr="00420039" w:rsidRDefault="00953822" w:rsidP="00953822">
      <w:pPr>
        <w:pStyle w:val="MELegal2"/>
      </w:pPr>
      <w:bookmarkStart w:id="81" w:name="_Ref65069964"/>
      <w:bookmarkStart w:id="82" w:name="_Toc112233860"/>
      <w:bookmarkStart w:id="83" w:name="_Toc112320002"/>
      <w:r w:rsidRPr="00420039">
        <w:lastRenderedPageBreak/>
        <w:t>Supervision arrangements</w:t>
      </w:r>
      <w:bookmarkEnd w:id="81"/>
      <w:bookmarkEnd w:id="82"/>
      <w:bookmarkEnd w:id="83"/>
    </w:p>
    <w:p w14:paraId="6DD56AC9" w14:textId="77777777" w:rsidR="00953822" w:rsidRPr="00420039" w:rsidRDefault="00953822" w:rsidP="00953822">
      <w:pPr>
        <w:pStyle w:val="MELegal3"/>
      </w:pPr>
      <w:r w:rsidRPr="00420039">
        <w:t xml:space="preserve">The University is responsible for supervision of the Candidate. </w:t>
      </w:r>
    </w:p>
    <w:p w14:paraId="3F51BA4E" w14:textId="77777777" w:rsidR="00953822" w:rsidRPr="00420039" w:rsidRDefault="00953822" w:rsidP="00953822">
      <w:pPr>
        <w:pStyle w:val="MELegal3"/>
      </w:pPr>
      <w:r w:rsidRPr="00420039">
        <w:t xml:space="preserve">The University must ensure the Supervisory Panel provides the supervision and assistance reasonably required by the Candidate to complete </w:t>
      </w:r>
      <w:r>
        <w:t>their</w:t>
      </w:r>
      <w:r w:rsidRPr="00420039">
        <w:t xml:space="preserve"> Thesis.</w:t>
      </w:r>
    </w:p>
    <w:p w14:paraId="3D650745" w14:textId="0C2D1944" w:rsidR="00953822" w:rsidRPr="00420039" w:rsidRDefault="00953822" w:rsidP="00953822">
      <w:pPr>
        <w:pStyle w:val="MELegal3"/>
      </w:pPr>
      <w:r w:rsidRPr="00420039">
        <w:t xml:space="preserve">If the </w:t>
      </w:r>
      <w:r w:rsidR="00A100A9">
        <w:t>Industry Partner</w:t>
      </w:r>
      <w:r w:rsidRPr="00420039">
        <w:t xml:space="preserve"> proposes to change the appointment of the </w:t>
      </w:r>
      <w:r w:rsidR="00A100A9">
        <w:t>Manager</w:t>
      </w:r>
      <w:r w:rsidRPr="00420039">
        <w:t>, or any other supervisory appointments or arrangements, it must notify the University in writing and alternative arrangements must be agreed between the Parties.</w:t>
      </w:r>
    </w:p>
    <w:p w14:paraId="67D4C019" w14:textId="227E482E" w:rsidR="00953822" w:rsidRPr="00420039" w:rsidRDefault="00953822" w:rsidP="00953822">
      <w:pPr>
        <w:pStyle w:val="MELegal3"/>
      </w:pPr>
      <w:r w:rsidRPr="00420039">
        <w:t xml:space="preserve">The University will notify the </w:t>
      </w:r>
      <w:r w:rsidR="00A100A9">
        <w:t>Industry Partner</w:t>
      </w:r>
      <w:r w:rsidRPr="00420039">
        <w:t xml:space="preserve"> in writing as soon as reasonably practicable if the Candidate: </w:t>
      </w:r>
    </w:p>
    <w:p w14:paraId="67DA7DB5" w14:textId="77777777" w:rsidR="00953822" w:rsidRPr="00420039" w:rsidRDefault="00953822" w:rsidP="000403E4">
      <w:pPr>
        <w:pStyle w:val="MELegal4"/>
      </w:pPr>
      <w:r w:rsidRPr="00420039">
        <w:t xml:space="preserve">ceases their Studies; </w:t>
      </w:r>
    </w:p>
    <w:p w14:paraId="441587E8" w14:textId="77777777" w:rsidR="00953822" w:rsidRPr="00420039" w:rsidRDefault="00953822" w:rsidP="000403E4">
      <w:pPr>
        <w:pStyle w:val="MELegal4"/>
      </w:pPr>
      <w:r w:rsidRPr="00420039">
        <w:t xml:space="preserve">takes a leave of absence (other than approved annual leave) exceeding four weeks; </w:t>
      </w:r>
    </w:p>
    <w:p w14:paraId="090BB27D" w14:textId="77777777" w:rsidR="00953822" w:rsidRPr="00420039" w:rsidRDefault="00953822" w:rsidP="000403E4">
      <w:pPr>
        <w:pStyle w:val="MELegal4"/>
      </w:pPr>
      <w:r w:rsidRPr="00420039">
        <w:t xml:space="preserve">changes their Thesis topic; or </w:t>
      </w:r>
    </w:p>
    <w:p w14:paraId="20CB2BC5" w14:textId="5E18009F" w:rsidR="00953822" w:rsidRDefault="00953822" w:rsidP="000403E4">
      <w:pPr>
        <w:pStyle w:val="MELegal4"/>
      </w:pPr>
      <w:r w:rsidRPr="00420039">
        <w:t>if the University makes alternative supervisory appointments or arrangements for the Candidate.</w:t>
      </w:r>
    </w:p>
    <w:p w14:paraId="59DCBDDC" w14:textId="315E65FC" w:rsidR="006636C5" w:rsidRPr="006636C5" w:rsidRDefault="006636C5" w:rsidP="006636C5">
      <w:pPr>
        <w:pStyle w:val="MELegal3"/>
      </w:pPr>
      <w:r>
        <w:t>If the Candidate</w:t>
      </w:r>
      <w:r w:rsidR="00993DAA">
        <w:t xml:space="preserve"> takes sick leave from the Internship</w:t>
      </w:r>
      <w:r w:rsidR="002F79A0">
        <w:t>,</w:t>
      </w:r>
      <w:r w:rsidR="00993DAA">
        <w:t xml:space="preserve"> the University and the Industry Partner will </w:t>
      </w:r>
      <w:r w:rsidR="002F79A0">
        <w:t>meet to discuss the potential of pausing the Internship until the Candidate is able to resume</w:t>
      </w:r>
      <w:r w:rsidR="00331465">
        <w:t>.</w:t>
      </w:r>
      <w:r w:rsidR="002F79A0">
        <w:t xml:space="preserve"> </w:t>
      </w:r>
    </w:p>
    <w:p w14:paraId="60C225C9" w14:textId="648366EA" w:rsidR="00420039" w:rsidRPr="00420039" w:rsidRDefault="00A100A9" w:rsidP="000403E4">
      <w:pPr>
        <w:pStyle w:val="MELegal1"/>
      </w:pPr>
      <w:bookmarkStart w:id="84" w:name="_Toc112319998"/>
      <w:bookmarkStart w:id="85" w:name="_Toc123731869"/>
      <w:r>
        <w:t>Industry Partner</w:t>
      </w:r>
      <w:r w:rsidR="00420039" w:rsidRPr="00420039">
        <w:t>’s obligations</w:t>
      </w:r>
      <w:bookmarkEnd w:id="75"/>
      <w:bookmarkEnd w:id="76"/>
      <w:r w:rsidR="00871EA0">
        <w:t xml:space="preserve"> and contributions</w:t>
      </w:r>
      <w:bookmarkEnd w:id="84"/>
      <w:bookmarkEnd w:id="85"/>
      <w:r w:rsidR="00871EA0">
        <w:t xml:space="preserve"> </w:t>
      </w:r>
    </w:p>
    <w:p w14:paraId="3ECBD86F" w14:textId="2311C8BE" w:rsidR="00871EA0" w:rsidRDefault="00A100A9" w:rsidP="00871EA0">
      <w:pPr>
        <w:pStyle w:val="MELegal2"/>
      </w:pPr>
      <w:bookmarkStart w:id="86" w:name="_Toc112319999"/>
      <w:r>
        <w:t>Industry Partner</w:t>
      </w:r>
      <w:r w:rsidR="00871EA0">
        <w:t xml:space="preserve"> obligations</w:t>
      </w:r>
      <w:bookmarkEnd w:id="86"/>
      <w:r w:rsidR="00871EA0">
        <w:t xml:space="preserve"> </w:t>
      </w:r>
    </w:p>
    <w:p w14:paraId="133083F0" w14:textId="7ACD1B0B" w:rsidR="00420039" w:rsidRDefault="00420039" w:rsidP="000518B8">
      <w:pPr>
        <w:pStyle w:val="MELegal3"/>
      </w:pPr>
      <w:r w:rsidRPr="00420039">
        <w:t xml:space="preserve">The </w:t>
      </w:r>
      <w:r w:rsidR="00A100A9">
        <w:t>Industry Partner</w:t>
      </w:r>
      <w:r w:rsidRPr="00420039">
        <w:t xml:space="preserve"> must:</w:t>
      </w:r>
    </w:p>
    <w:p w14:paraId="56E04187" w14:textId="6FF28BF7" w:rsidR="00292804" w:rsidRDefault="00C24A9C" w:rsidP="000403E4">
      <w:pPr>
        <w:pStyle w:val="MELegal4"/>
      </w:pPr>
      <w:r w:rsidRPr="00C24A9C">
        <w:t xml:space="preserve">use all reasonable endeavours to provide the </w:t>
      </w:r>
      <w:r>
        <w:t>Candidate</w:t>
      </w:r>
      <w:r w:rsidRPr="00C24A9C">
        <w:t xml:space="preserve"> with a variety of opportunities for work and professional </w:t>
      </w:r>
      <w:r w:rsidR="00292804">
        <w:t>experience</w:t>
      </w:r>
      <w:r w:rsidR="002F79A0">
        <w:t xml:space="preserve"> during the Internship</w:t>
      </w:r>
      <w:r w:rsidR="00292804">
        <w:t xml:space="preserve">; </w:t>
      </w:r>
    </w:p>
    <w:p w14:paraId="743EC2F6" w14:textId="5654C0C8" w:rsidR="00292804" w:rsidRDefault="00292804" w:rsidP="000403E4">
      <w:pPr>
        <w:pStyle w:val="MELegal4"/>
      </w:pPr>
      <w:r>
        <w:t xml:space="preserve">ensure the tasks undertaken by the Candidate </w:t>
      </w:r>
      <w:r w:rsidR="00EE7B3B">
        <w:t>during</w:t>
      </w:r>
      <w:r>
        <w:t xml:space="preserve"> the Internship and the level of supervision is appropriate, taking into account their skills</w:t>
      </w:r>
      <w:r w:rsidR="00EE7B3B">
        <w:t xml:space="preserve">, </w:t>
      </w:r>
      <w:r>
        <w:t xml:space="preserve">level of experience and consistency with the Research Project; </w:t>
      </w:r>
    </w:p>
    <w:p w14:paraId="347C4E6B" w14:textId="180702A8" w:rsidR="00D60D1F" w:rsidRDefault="00D60D1F" w:rsidP="000403E4">
      <w:pPr>
        <w:pStyle w:val="MELegal4"/>
      </w:pPr>
      <w:r>
        <w:t xml:space="preserve">make available to the Candidate all relevant legislation, policies and guidelines, in particular any of the </w:t>
      </w:r>
      <w:r w:rsidR="00A100A9">
        <w:t>Industry Partner</w:t>
      </w:r>
      <w:r>
        <w:t>’s codes of conduct in relation to information privacy and confidentiality;</w:t>
      </w:r>
    </w:p>
    <w:p w14:paraId="07F6582E" w14:textId="206C776F" w:rsidR="00D60D1F" w:rsidRPr="00420039" w:rsidRDefault="00D60D1F" w:rsidP="000403E4">
      <w:pPr>
        <w:pStyle w:val="MELegal4"/>
      </w:pPr>
      <w:r w:rsidRPr="00420039">
        <w:t xml:space="preserve">ensure the </w:t>
      </w:r>
      <w:r w:rsidR="005E0703">
        <w:t>Manager</w:t>
      </w:r>
      <w:r w:rsidRPr="00420039">
        <w:t xml:space="preserve"> provides the supervision and assistance reasonably required by the Candidate;</w:t>
      </w:r>
      <w:r w:rsidR="00871EA0">
        <w:t xml:space="preserve"> </w:t>
      </w:r>
    </w:p>
    <w:p w14:paraId="626FA240" w14:textId="6C9271F8" w:rsidR="0093235D" w:rsidRPr="00420039" w:rsidRDefault="0093235D" w:rsidP="000403E4">
      <w:pPr>
        <w:pStyle w:val="MELegal4"/>
      </w:pPr>
      <w:r w:rsidRPr="00420039">
        <w:t xml:space="preserve">comply with the University’s policy regarding </w:t>
      </w:r>
      <w:r>
        <w:t>Candidate</w:t>
      </w:r>
      <w:r w:rsidRPr="00420039">
        <w:t xml:space="preserve"> supervision</w:t>
      </w:r>
      <w:r w:rsidR="00EE7B3B">
        <w:t xml:space="preserve">; </w:t>
      </w:r>
    </w:p>
    <w:p w14:paraId="18835D13" w14:textId="549422F4" w:rsidR="0093235D" w:rsidRDefault="00871EA0" w:rsidP="000403E4">
      <w:pPr>
        <w:pStyle w:val="MELegal4"/>
      </w:pPr>
      <w:r w:rsidRPr="00420039">
        <w:t>provide infrastructure support to the Candidate, including a desk space, a computer and access to technical services</w:t>
      </w:r>
      <w:r>
        <w:t xml:space="preserve"> to allow the Candidate to undertake the Internship</w:t>
      </w:r>
      <w:r w:rsidRPr="00420039">
        <w:t xml:space="preserve">; </w:t>
      </w:r>
    </w:p>
    <w:p w14:paraId="6635867F" w14:textId="7C23CCBF" w:rsidR="00603480" w:rsidRPr="00AE04F0" w:rsidRDefault="00603480" w:rsidP="000403E4">
      <w:pPr>
        <w:pStyle w:val="MELegal4"/>
      </w:pPr>
      <w:r w:rsidRPr="00AE04F0">
        <w:t xml:space="preserve">conduct an induction process for the </w:t>
      </w:r>
      <w:r w:rsidR="0093235D">
        <w:t>Candidate</w:t>
      </w:r>
      <w:r w:rsidRPr="00AE04F0">
        <w:t xml:space="preserve"> </w:t>
      </w:r>
      <w:r w:rsidRPr="0093235D">
        <w:rPr>
          <w:bCs/>
        </w:rPr>
        <w:t xml:space="preserve">(covering workplace health and safety, relevant policies, confidentiality and privacy) </w:t>
      </w:r>
      <w:r w:rsidRPr="00AE04F0">
        <w:t xml:space="preserve">and orient the </w:t>
      </w:r>
      <w:r w:rsidR="0093235D">
        <w:t>Candidate</w:t>
      </w:r>
      <w:r w:rsidRPr="00AE04F0">
        <w:t xml:space="preserve"> (including introducing the </w:t>
      </w:r>
      <w:r w:rsidR="0093235D">
        <w:t>Candidate</w:t>
      </w:r>
      <w:r w:rsidRPr="00AE04F0">
        <w:t xml:space="preserve"> to the relevant members of the Organisation’s staff); </w:t>
      </w:r>
    </w:p>
    <w:p w14:paraId="705D6D44" w14:textId="0547C872" w:rsidR="00603480" w:rsidRPr="00AE04F0" w:rsidRDefault="00603480" w:rsidP="000403E4">
      <w:pPr>
        <w:pStyle w:val="MELegal4"/>
      </w:pPr>
      <w:r w:rsidRPr="00AE04F0">
        <w:t xml:space="preserve">maintain attendance records and report all </w:t>
      </w:r>
      <w:r w:rsidR="0093235D">
        <w:t>Candidate</w:t>
      </w:r>
      <w:r w:rsidRPr="00AE04F0">
        <w:t xml:space="preserve"> absences to the University, if requested by the University)</w:t>
      </w:r>
      <w:r w:rsidR="00871EA0">
        <w:t xml:space="preserve">. </w:t>
      </w:r>
    </w:p>
    <w:p w14:paraId="64CCD1DC" w14:textId="6414C0D2" w:rsidR="00603480" w:rsidRPr="00AE04F0" w:rsidRDefault="00603480" w:rsidP="00871EA0">
      <w:pPr>
        <w:pStyle w:val="MELegal3"/>
      </w:pPr>
      <w:r w:rsidRPr="00AE04F0">
        <w:lastRenderedPageBreak/>
        <w:t xml:space="preserve">The </w:t>
      </w:r>
      <w:r w:rsidR="00A100A9">
        <w:t>Industry Partner</w:t>
      </w:r>
      <w:r w:rsidRPr="00AE04F0">
        <w:t xml:space="preserve"> is responsible for all expenses incurred in connection with the </w:t>
      </w:r>
      <w:r w:rsidR="0093235D">
        <w:t>Internship</w:t>
      </w:r>
      <w:r w:rsidRPr="00AE04F0">
        <w:t xml:space="preserve"> unless otherwise agreed. </w:t>
      </w:r>
    </w:p>
    <w:p w14:paraId="1C8ACB1D" w14:textId="77777777" w:rsidR="00871EA0" w:rsidRPr="00871EA0" w:rsidRDefault="00871EA0" w:rsidP="00871EA0">
      <w:pPr>
        <w:pStyle w:val="MELegal2"/>
      </w:pPr>
      <w:bookmarkStart w:id="87" w:name="_Toc112320000"/>
      <w:r>
        <w:t>Workplace health and safety</w:t>
      </w:r>
      <w:bookmarkEnd w:id="87"/>
      <w:r>
        <w:t xml:space="preserve"> </w:t>
      </w:r>
    </w:p>
    <w:p w14:paraId="209BDA43" w14:textId="25246E27" w:rsidR="00603480" w:rsidRPr="00AE04F0" w:rsidRDefault="00603480" w:rsidP="00D60D1F">
      <w:pPr>
        <w:pStyle w:val="MELegal3"/>
        <w:rPr>
          <w:bCs/>
        </w:rPr>
      </w:pPr>
      <w:r w:rsidRPr="00AE04F0">
        <w:t xml:space="preserve">The </w:t>
      </w:r>
      <w:r w:rsidR="00A100A9">
        <w:t>Industry Partner</w:t>
      </w:r>
      <w:r w:rsidRPr="00AE04F0">
        <w:t xml:space="preserve"> </w:t>
      </w:r>
      <w:r>
        <w:t>acknowledges and agrees</w:t>
      </w:r>
      <w:r w:rsidRPr="00AE04F0">
        <w:t xml:space="preserve"> it owes a duty of care to the </w:t>
      </w:r>
      <w:r w:rsidR="008A07A3">
        <w:t>Candidate</w:t>
      </w:r>
      <w:r w:rsidRPr="00AE04F0">
        <w:t xml:space="preserve"> and the University. </w:t>
      </w:r>
      <w:r w:rsidR="00EE7B3B">
        <w:t xml:space="preserve"> </w:t>
      </w:r>
      <w:r w:rsidRPr="00AE04F0">
        <w:t xml:space="preserve">The </w:t>
      </w:r>
      <w:r w:rsidR="00A100A9">
        <w:t>Industry Partner</w:t>
      </w:r>
      <w:r w:rsidRPr="00AE04F0">
        <w:t xml:space="preserve"> will comply with </w:t>
      </w:r>
      <w:r w:rsidR="002A2CEE">
        <w:t>Laws</w:t>
      </w:r>
      <w:r w:rsidRPr="00AE04F0">
        <w:t xml:space="preserve"> and regulations applicable to it in providing the </w:t>
      </w:r>
      <w:r w:rsidR="008A07A3">
        <w:t>Internship</w:t>
      </w:r>
      <w:r w:rsidRPr="00AE04F0">
        <w:t xml:space="preserve">, including wok health and safety </w:t>
      </w:r>
      <w:r w:rsidR="002A2CEE">
        <w:t>Laws</w:t>
      </w:r>
      <w:r w:rsidRPr="00AE04F0">
        <w:t xml:space="preserve">. </w:t>
      </w:r>
    </w:p>
    <w:p w14:paraId="1611010D" w14:textId="46A9C1CF" w:rsidR="00603480" w:rsidRPr="00AE04F0" w:rsidRDefault="00603480" w:rsidP="00D60D1F">
      <w:pPr>
        <w:pStyle w:val="MELegal3"/>
        <w:rPr>
          <w:bCs/>
        </w:rPr>
      </w:pPr>
      <w:r w:rsidRPr="00AE04F0">
        <w:t xml:space="preserve">The </w:t>
      </w:r>
      <w:r w:rsidR="00A100A9">
        <w:t>Industry Partner</w:t>
      </w:r>
      <w:r w:rsidRPr="00AE04F0">
        <w:t xml:space="preserve"> will</w:t>
      </w:r>
      <w:r>
        <w:t xml:space="preserve"> ensure that:</w:t>
      </w:r>
    </w:p>
    <w:p w14:paraId="256218DB" w14:textId="1A0B68F0" w:rsidR="00603480" w:rsidRPr="00AE04F0" w:rsidRDefault="00603480" w:rsidP="000403E4">
      <w:pPr>
        <w:pStyle w:val="MELegal4"/>
      </w:pPr>
      <w:r w:rsidRPr="00AE04F0">
        <w:t>the workplace</w:t>
      </w:r>
      <w:r>
        <w:t xml:space="preserve"> and </w:t>
      </w:r>
      <w:r w:rsidRPr="00AE04F0">
        <w:t xml:space="preserve">equipment used by a </w:t>
      </w:r>
      <w:r w:rsidR="008A07A3">
        <w:t>Candidate</w:t>
      </w:r>
      <w:r w:rsidRPr="00AE04F0">
        <w:t xml:space="preserve"> during </w:t>
      </w:r>
      <w:r>
        <w:t xml:space="preserve">the </w:t>
      </w:r>
      <w:r w:rsidR="008A07A3">
        <w:t>Internship</w:t>
      </w:r>
      <w:r>
        <w:t xml:space="preserve"> </w:t>
      </w:r>
      <w:r w:rsidRPr="00AE04F0">
        <w:t xml:space="preserve">complies with workplace health and safety legislation, prior to a </w:t>
      </w:r>
      <w:r w:rsidR="008A07A3">
        <w:t>Candidate</w:t>
      </w:r>
      <w:r w:rsidRPr="00AE04F0">
        <w:t xml:space="preserve"> using the workplace or plant and equipment; </w:t>
      </w:r>
    </w:p>
    <w:p w14:paraId="3F6047D3" w14:textId="77777777" w:rsidR="00603480" w:rsidRPr="00AE04F0" w:rsidRDefault="00603480" w:rsidP="000403E4">
      <w:pPr>
        <w:pStyle w:val="MELegal4"/>
      </w:pPr>
      <w:r>
        <w:t>it has</w:t>
      </w:r>
      <w:r w:rsidRPr="00AE04F0">
        <w:t xml:space="preserve"> a system for risk management that includes the identification of hazards, the assessment and control of risks;</w:t>
      </w:r>
    </w:p>
    <w:p w14:paraId="6BB04151" w14:textId="2A6D3CE1" w:rsidR="00603480" w:rsidRPr="00AE04F0" w:rsidRDefault="00603480" w:rsidP="000403E4">
      <w:pPr>
        <w:pStyle w:val="MELegal4"/>
      </w:pPr>
      <w:r>
        <w:t>it provides</w:t>
      </w:r>
      <w:r w:rsidRPr="00AE04F0">
        <w:t xml:space="preserve"> appropriate workplace training and supervision for the </w:t>
      </w:r>
      <w:r w:rsidR="008A07A3">
        <w:t>Candidate</w:t>
      </w:r>
      <w:r w:rsidRPr="00AE04F0">
        <w:t xml:space="preserve">; and </w:t>
      </w:r>
    </w:p>
    <w:p w14:paraId="63C6AE32" w14:textId="1BC0DE2B" w:rsidR="00603480" w:rsidRPr="00AE04F0" w:rsidRDefault="00603480" w:rsidP="000403E4">
      <w:pPr>
        <w:pStyle w:val="MELegal4"/>
      </w:pPr>
      <w:r>
        <w:t>it has</w:t>
      </w:r>
      <w:r w:rsidRPr="00AE04F0">
        <w:t xml:space="preserve"> appropriate personal protective equipment, at no cost, for a </w:t>
      </w:r>
      <w:r w:rsidR="008A07A3">
        <w:t>Candidate</w:t>
      </w:r>
      <w:r w:rsidRPr="00AE04F0">
        <w:t xml:space="preserve"> (where appropriate).  </w:t>
      </w:r>
    </w:p>
    <w:p w14:paraId="5815920C" w14:textId="4A6DC259" w:rsidR="00603480" w:rsidRDefault="00603480" w:rsidP="008A07A3">
      <w:pPr>
        <w:pStyle w:val="MELegal3"/>
      </w:pPr>
      <w:r w:rsidRPr="00AE04F0">
        <w:t xml:space="preserve">The </w:t>
      </w:r>
      <w:r w:rsidR="00A100A9">
        <w:t>Industry Partner</w:t>
      </w:r>
      <w:r w:rsidRPr="00AE04F0">
        <w:t xml:space="preserve"> will promptly notify the University Contact if a </w:t>
      </w:r>
      <w:r w:rsidR="008A07A3">
        <w:t>Candidate</w:t>
      </w:r>
      <w:r w:rsidRPr="00AE04F0">
        <w:t xml:space="preserve"> is involved in an accident o</w:t>
      </w:r>
      <w:r>
        <w:t>r</w:t>
      </w:r>
      <w:r w:rsidRPr="00AE04F0">
        <w:t xml:space="preserve"> safety incident or sustains an injury while </w:t>
      </w:r>
      <w:r>
        <w:t xml:space="preserve">undertaking the </w:t>
      </w:r>
      <w:r w:rsidR="008A07A3">
        <w:t>Internship</w:t>
      </w:r>
      <w:r w:rsidRPr="00AE04F0">
        <w:t xml:space="preserve">. </w:t>
      </w:r>
    </w:p>
    <w:p w14:paraId="2430D209" w14:textId="0E269FC3" w:rsidR="008A07A3" w:rsidRPr="002767FA" w:rsidRDefault="00A100A9" w:rsidP="008A07A3">
      <w:pPr>
        <w:pStyle w:val="MELegal2"/>
      </w:pPr>
      <w:bookmarkStart w:id="88" w:name="_Toc112320005"/>
      <w:r w:rsidRPr="002767FA">
        <w:t>Industry Partner</w:t>
      </w:r>
      <w:r w:rsidR="008A07A3" w:rsidRPr="002767FA">
        <w:t xml:space="preserve"> Contributions</w:t>
      </w:r>
      <w:bookmarkEnd w:id="88"/>
    </w:p>
    <w:p w14:paraId="7FF675C3" w14:textId="2139F3CB" w:rsidR="008A07A3" w:rsidRPr="00EB1D08" w:rsidRDefault="00AD5121" w:rsidP="008A07A3">
      <w:pPr>
        <w:ind w:left="680"/>
      </w:pPr>
      <w:r>
        <w:t>If a Contribution is provided for the Internship, t</w:t>
      </w:r>
      <w:r w:rsidR="008A07A3" w:rsidRPr="002767FA">
        <w:t xml:space="preserve">he </w:t>
      </w:r>
      <w:r w:rsidR="00A100A9" w:rsidRPr="002767FA">
        <w:t>Industry Partner</w:t>
      </w:r>
      <w:r w:rsidR="008A07A3" w:rsidRPr="002767FA">
        <w:t xml:space="preserve"> must pay the University the </w:t>
      </w:r>
      <w:r w:rsidR="00A100A9" w:rsidRPr="002767FA">
        <w:t>Industry Partner</w:t>
      </w:r>
      <w:r w:rsidR="008A07A3" w:rsidRPr="002767FA">
        <w:t xml:space="preserve">’s Contribution to the Stipend in accordance </w:t>
      </w:r>
      <w:r w:rsidR="002767FA" w:rsidRPr="002767FA">
        <w:t xml:space="preserve">with </w:t>
      </w:r>
      <w:r w:rsidR="002767FA" w:rsidRPr="002767FA">
        <w:fldChar w:fldCharType="begin"/>
      </w:r>
      <w:r w:rsidR="002767FA" w:rsidRPr="002767FA">
        <w:instrText xml:space="preserve"> REF _Ref115191289 \w \h </w:instrText>
      </w:r>
      <w:r w:rsidR="002767FA">
        <w:instrText xml:space="preserve"> \* MERGEFORMAT </w:instrText>
      </w:r>
      <w:r w:rsidR="002767FA" w:rsidRPr="002767FA">
        <w:fldChar w:fldCharType="separate"/>
      </w:r>
      <w:r w:rsidR="00370268">
        <w:t>Schedule 3</w:t>
      </w:r>
      <w:r w:rsidR="002767FA" w:rsidRPr="002767FA">
        <w:fldChar w:fldCharType="end"/>
      </w:r>
      <w:r w:rsidR="008A07A3" w:rsidRPr="002767FA">
        <w:t xml:space="preserve"> and in any event within 30 days of receipt of a Tax Invoice from the University.</w:t>
      </w:r>
      <w:r w:rsidR="008A07A3">
        <w:t xml:space="preserve"> </w:t>
      </w:r>
      <w:r w:rsidR="00673C7D">
        <w:t xml:space="preserve"> </w:t>
      </w:r>
      <w:r w:rsidR="00520501">
        <w:t xml:space="preserve"> </w:t>
      </w:r>
    </w:p>
    <w:p w14:paraId="7E754D7F" w14:textId="7E574EF8" w:rsidR="00420039" w:rsidRPr="00420039" w:rsidRDefault="00420039" w:rsidP="000403E4">
      <w:pPr>
        <w:pStyle w:val="MELegal1"/>
      </w:pPr>
      <w:bookmarkStart w:id="89" w:name="_Toc112233859"/>
      <w:bookmarkStart w:id="90" w:name="_Toc112320001"/>
      <w:bookmarkStart w:id="91" w:name="_Ref65056220"/>
      <w:bookmarkStart w:id="92" w:name="_Toc123731870"/>
      <w:r w:rsidRPr="00420039">
        <w:t>Candidate’s obligations</w:t>
      </w:r>
      <w:bookmarkEnd w:id="89"/>
      <w:bookmarkEnd w:id="90"/>
      <w:r w:rsidR="008A07A3">
        <w:t xml:space="preserve"> and supervision</w:t>
      </w:r>
      <w:bookmarkEnd w:id="92"/>
    </w:p>
    <w:p w14:paraId="333A19BC" w14:textId="041221C3" w:rsidR="006F62D7" w:rsidRDefault="008A07A3" w:rsidP="008A07A3">
      <w:pPr>
        <w:pStyle w:val="MELegal2"/>
      </w:pPr>
      <w:r>
        <w:t>Candidate obligations</w:t>
      </w:r>
      <w:r w:rsidR="006F62D7">
        <w:t xml:space="preserve"> with respect to Internship </w:t>
      </w:r>
    </w:p>
    <w:p w14:paraId="2D1FAE98" w14:textId="682A2D32" w:rsidR="006F62D7" w:rsidRDefault="006F62D7" w:rsidP="006F62D7">
      <w:pPr>
        <w:pStyle w:val="MELegal3"/>
      </w:pPr>
      <w:r>
        <w:t xml:space="preserve">The </w:t>
      </w:r>
      <w:r w:rsidR="00C24A9C">
        <w:t>Candidate</w:t>
      </w:r>
      <w:r>
        <w:t xml:space="preserve"> agrees to:</w:t>
      </w:r>
    </w:p>
    <w:p w14:paraId="3BA60149" w14:textId="2335D6AC" w:rsidR="00953822" w:rsidRDefault="00520501" w:rsidP="000403E4">
      <w:pPr>
        <w:pStyle w:val="MELegal4"/>
      </w:pPr>
      <w:r>
        <w:t>be available</w:t>
      </w:r>
      <w:r w:rsidR="00953822">
        <w:t xml:space="preserve"> to undertake the Internship in accordance with the Weekly Attendance Pattern; </w:t>
      </w:r>
    </w:p>
    <w:p w14:paraId="3379D09D" w14:textId="1ABED113" w:rsidR="006F62D7" w:rsidRDefault="006F62D7" w:rsidP="000403E4">
      <w:pPr>
        <w:pStyle w:val="MELegal4"/>
      </w:pPr>
      <w:r w:rsidRPr="00905F9A">
        <w:t xml:space="preserve">notify the </w:t>
      </w:r>
      <w:r w:rsidR="00A100A9">
        <w:t>Manager</w:t>
      </w:r>
      <w:r w:rsidRPr="00905F9A">
        <w:t xml:space="preserve"> and the University Supervisor of any illness and anticipated absences during </w:t>
      </w:r>
      <w:r>
        <w:t xml:space="preserve">the </w:t>
      </w:r>
      <w:r w:rsidR="00C24A9C">
        <w:t>Internship</w:t>
      </w:r>
      <w:r w:rsidRPr="00905F9A">
        <w:t xml:space="preserve"> at the earliest opportunity</w:t>
      </w:r>
      <w:r>
        <w:t xml:space="preserve">; </w:t>
      </w:r>
    </w:p>
    <w:p w14:paraId="6344F73E" w14:textId="6C1ABEEC" w:rsidR="006F62D7" w:rsidRDefault="006F62D7" w:rsidP="000403E4">
      <w:pPr>
        <w:pStyle w:val="MELegal4"/>
      </w:pPr>
      <w:r w:rsidRPr="00103A14">
        <w:t xml:space="preserve">read all materials provided by the </w:t>
      </w:r>
      <w:r w:rsidR="00A100A9">
        <w:t>Industry Partner</w:t>
      </w:r>
      <w:r w:rsidRPr="00103A14">
        <w:t xml:space="preserve"> and the University</w:t>
      </w:r>
      <w:r>
        <w:t xml:space="preserve"> related</w:t>
      </w:r>
      <w:r w:rsidRPr="00103A14">
        <w:t xml:space="preserve"> to conduct, confidentiality, professionalism, safety, and use of IT resources</w:t>
      </w:r>
      <w:r>
        <w:t xml:space="preserve">; </w:t>
      </w:r>
    </w:p>
    <w:p w14:paraId="67CDE80D" w14:textId="0B2EDC01" w:rsidR="006F62D7" w:rsidRDefault="006F62D7" w:rsidP="000403E4">
      <w:pPr>
        <w:pStyle w:val="MELegal4"/>
      </w:pPr>
      <w:r>
        <w:t xml:space="preserve">not disclose or use any Confidential Information obtained during the </w:t>
      </w:r>
      <w:r w:rsidR="00C24A9C">
        <w:t>Internship</w:t>
      </w:r>
      <w:r>
        <w:t xml:space="preserve"> without the </w:t>
      </w:r>
      <w:r w:rsidR="00A100A9">
        <w:t>Industry Partner</w:t>
      </w:r>
      <w:r>
        <w:t xml:space="preserve">’s prior written consent except where the disclosure or use is required </w:t>
      </w:r>
      <w:r w:rsidR="00C24A9C">
        <w:t xml:space="preserve">to </w:t>
      </w:r>
      <w:r>
        <w:t xml:space="preserve">facilitate undertaking the </w:t>
      </w:r>
      <w:r w:rsidR="00C24A9C">
        <w:t>Internship</w:t>
      </w:r>
      <w:r>
        <w:t xml:space="preserve">; </w:t>
      </w:r>
    </w:p>
    <w:p w14:paraId="614C3574" w14:textId="76D439A7" w:rsidR="006F62D7" w:rsidRDefault="006F62D7" w:rsidP="000403E4">
      <w:pPr>
        <w:pStyle w:val="MELegal4"/>
      </w:pPr>
      <w:r>
        <w:t xml:space="preserve">take all reasonable measures to ensure that any information accessed or held by the </w:t>
      </w:r>
      <w:r w:rsidR="00C24A9C">
        <w:t>Candidate</w:t>
      </w:r>
      <w:r>
        <w:t xml:space="preserve"> is protected against loss or unauthorised access, use, modification, disclosure or other misuse; </w:t>
      </w:r>
    </w:p>
    <w:p w14:paraId="43AB9136" w14:textId="1190A2E8" w:rsidR="006F62D7" w:rsidRDefault="006F62D7" w:rsidP="000403E4">
      <w:pPr>
        <w:pStyle w:val="MELegal4"/>
      </w:pPr>
      <w:r>
        <w:t xml:space="preserve">immediately notify the </w:t>
      </w:r>
      <w:r w:rsidR="00A100A9">
        <w:t>Manager</w:t>
      </w:r>
      <w:r>
        <w:t xml:space="preserve"> and University Supervisor if the </w:t>
      </w:r>
      <w:r w:rsidR="00C24A9C">
        <w:t>Candidate</w:t>
      </w:r>
      <w:r>
        <w:t xml:space="preserve"> receives a complaint alleging an interference with privacy or confidentiality; </w:t>
      </w:r>
    </w:p>
    <w:p w14:paraId="27EE97F0" w14:textId="7AB6690E" w:rsidR="006F62D7" w:rsidRDefault="006F62D7" w:rsidP="000403E4">
      <w:pPr>
        <w:pStyle w:val="MELegal4"/>
      </w:pPr>
      <w:r>
        <w:lastRenderedPageBreak/>
        <w:t xml:space="preserve">notify the </w:t>
      </w:r>
      <w:r w:rsidR="00A100A9">
        <w:t>Manager</w:t>
      </w:r>
      <w:r>
        <w:t xml:space="preserve"> or the University Supervisor immediately if a conflict of interest (or perceived conflict of interest) arises prior to, or during, the </w:t>
      </w:r>
      <w:r w:rsidR="00C24A9C">
        <w:t>Internship</w:t>
      </w:r>
      <w:r>
        <w:t>; and</w:t>
      </w:r>
    </w:p>
    <w:p w14:paraId="0747AB6E" w14:textId="073B8353" w:rsidR="006F62D7" w:rsidRPr="00103A14" w:rsidRDefault="006F62D7" w:rsidP="000403E4">
      <w:pPr>
        <w:pStyle w:val="MELegal4"/>
      </w:pPr>
      <w:r w:rsidRPr="00103A14">
        <w:t xml:space="preserve">immediately report any incidents affecting </w:t>
      </w:r>
      <w:r w:rsidR="00957BDC">
        <w:t>the Candidate</w:t>
      </w:r>
      <w:r w:rsidRPr="00103A14">
        <w:t xml:space="preserve"> </w:t>
      </w:r>
      <w:r w:rsidR="00957BDC">
        <w:t xml:space="preserve">to </w:t>
      </w:r>
      <w:r w:rsidRPr="00103A14">
        <w:t xml:space="preserve">the </w:t>
      </w:r>
      <w:r w:rsidR="00A100A9">
        <w:t>Manager</w:t>
      </w:r>
      <w:r w:rsidRPr="00103A14">
        <w:t xml:space="preserve">. </w:t>
      </w:r>
    </w:p>
    <w:p w14:paraId="0E942614" w14:textId="77777777" w:rsidR="00953822" w:rsidRDefault="00953822" w:rsidP="00953822">
      <w:pPr>
        <w:pStyle w:val="MELegal3"/>
      </w:pPr>
      <w:r>
        <w:t>The Candidate must comply with:</w:t>
      </w:r>
    </w:p>
    <w:p w14:paraId="33B1B2DE" w14:textId="77777777" w:rsidR="005E0703" w:rsidRPr="000403E4" w:rsidRDefault="005E0703" w:rsidP="000403E4">
      <w:pPr>
        <w:pStyle w:val="MELegal4"/>
      </w:pPr>
      <w:r w:rsidRPr="000403E4">
        <w:t xml:space="preserve">the University’s Charter of Conduct and Values; </w:t>
      </w:r>
    </w:p>
    <w:p w14:paraId="6485816A" w14:textId="139419E2" w:rsidR="00953822" w:rsidRPr="000403E4" w:rsidRDefault="00953822" w:rsidP="000403E4">
      <w:pPr>
        <w:pStyle w:val="MELegal4"/>
      </w:pPr>
      <w:r w:rsidRPr="000403E4">
        <w:t xml:space="preserve">reasonable and lawful directions of the </w:t>
      </w:r>
      <w:r w:rsidR="00A100A9" w:rsidRPr="000403E4">
        <w:t>Industry Partner</w:t>
      </w:r>
      <w:r w:rsidRPr="000403E4">
        <w:t>’s staff; and</w:t>
      </w:r>
    </w:p>
    <w:p w14:paraId="70C2A987" w14:textId="5CBA3FC1" w:rsidR="00953822" w:rsidRPr="000403E4" w:rsidRDefault="00953822" w:rsidP="000403E4">
      <w:pPr>
        <w:pStyle w:val="MELegal4"/>
      </w:pPr>
      <w:r w:rsidRPr="000403E4">
        <w:t xml:space="preserve">applicable </w:t>
      </w:r>
      <w:r w:rsidR="00A100A9" w:rsidRPr="000403E4">
        <w:t>Industry Partner</w:t>
      </w:r>
      <w:r w:rsidRPr="000403E4">
        <w:t xml:space="preserve"> policies and procedures notified to the Candidate.</w:t>
      </w:r>
    </w:p>
    <w:p w14:paraId="29021686" w14:textId="14AB6134" w:rsidR="008A07A3" w:rsidRDefault="006F62D7" w:rsidP="008A07A3">
      <w:pPr>
        <w:pStyle w:val="MELegal2"/>
      </w:pPr>
      <w:r>
        <w:t xml:space="preserve">Research Project </w:t>
      </w:r>
    </w:p>
    <w:p w14:paraId="752AF619" w14:textId="72A11727" w:rsidR="00420039" w:rsidRPr="00420039" w:rsidRDefault="00420039" w:rsidP="000518B8">
      <w:pPr>
        <w:pStyle w:val="MELegal3"/>
      </w:pPr>
      <w:r w:rsidRPr="00420039">
        <w:t>The Candidate must:</w:t>
      </w:r>
    </w:p>
    <w:p w14:paraId="105DB4E5" w14:textId="6AD74749" w:rsidR="008A07A3" w:rsidRDefault="008A07A3" w:rsidP="000403E4">
      <w:pPr>
        <w:pStyle w:val="MELegal4"/>
      </w:pPr>
      <w:r>
        <w:t>undertake the Research Project</w:t>
      </w:r>
      <w:r w:rsidR="002767FA">
        <w:t xml:space="preserve"> </w:t>
      </w:r>
      <w:r>
        <w:t xml:space="preserve">set out in the </w:t>
      </w:r>
      <w:r w:rsidR="009B174B">
        <w:t>Project Plan</w:t>
      </w:r>
      <w:r>
        <w:t xml:space="preserve"> during the Internship from the Internship </w:t>
      </w:r>
      <w:r w:rsidR="00C24A9C">
        <w:t>Start</w:t>
      </w:r>
      <w:r>
        <w:t xml:space="preserve"> Date; </w:t>
      </w:r>
    </w:p>
    <w:p w14:paraId="0C300BC1" w14:textId="750C1F08" w:rsidR="00420039" w:rsidRPr="00420039" w:rsidRDefault="00420039" w:rsidP="000403E4">
      <w:pPr>
        <w:pStyle w:val="MELegal4"/>
      </w:pPr>
      <w:r w:rsidRPr="00420039">
        <w:t xml:space="preserve">use reasonable endeavours to complete the Research Project by the </w:t>
      </w:r>
      <w:r w:rsidR="008A07A3">
        <w:t>Internship End</w:t>
      </w:r>
      <w:r w:rsidRPr="00420039">
        <w:t xml:space="preserve"> Date;</w:t>
      </w:r>
    </w:p>
    <w:p w14:paraId="742576EF" w14:textId="715EB499" w:rsidR="00DD47A7" w:rsidRDefault="00DD47A7" w:rsidP="000403E4">
      <w:pPr>
        <w:pStyle w:val="MELegal4"/>
      </w:pPr>
      <w:r>
        <w:t xml:space="preserve">achieve the Internship Outcomes by the Internship End Date; </w:t>
      </w:r>
    </w:p>
    <w:p w14:paraId="23AEF079" w14:textId="05B3C72B" w:rsidR="00420039" w:rsidRPr="00420039" w:rsidRDefault="00420039" w:rsidP="000403E4">
      <w:pPr>
        <w:pStyle w:val="MELegal4"/>
      </w:pPr>
      <w:r w:rsidRPr="00420039">
        <w:t>conduct the Research Project in accordance with all applicable standards, awards, Laws and the Australian Code for the Responsible Conduct of Research;</w:t>
      </w:r>
      <w:r w:rsidR="00C24A9C">
        <w:t xml:space="preserve"> and</w:t>
      </w:r>
    </w:p>
    <w:p w14:paraId="452E5CD9" w14:textId="28205DD8" w:rsidR="00420039" w:rsidRDefault="00420039" w:rsidP="000403E4">
      <w:pPr>
        <w:pStyle w:val="MELegal4"/>
      </w:pPr>
      <w:r w:rsidRPr="00420039">
        <w:t>comply with all the University’s applicable policies and procedures</w:t>
      </w:r>
      <w:r w:rsidR="00C24A9C">
        <w:t xml:space="preserve"> to the Research Project. </w:t>
      </w:r>
    </w:p>
    <w:p w14:paraId="081CFECA" w14:textId="352EBCA5" w:rsidR="00C97253" w:rsidRDefault="00C97253" w:rsidP="00C97253">
      <w:pPr>
        <w:pStyle w:val="MELegal3"/>
      </w:pPr>
      <w:r w:rsidRPr="00420039">
        <w:t>The Candidate consents to</w:t>
      </w:r>
      <w:r w:rsidRPr="00C97253">
        <w:t xml:space="preserve"> the University and the </w:t>
      </w:r>
      <w:r w:rsidR="00A100A9">
        <w:t>Industry Partner</w:t>
      </w:r>
      <w:r w:rsidRPr="00C97253">
        <w:t xml:space="preserve"> publishing the name of the Candidate and a description of the Internship and </w:t>
      </w:r>
      <w:r w:rsidR="00EE7B3B">
        <w:t>Internship</w:t>
      </w:r>
      <w:r w:rsidR="00CA2A9D">
        <w:t xml:space="preserve"> Outcomes</w:t>
      </w:r>
      <w:r w:rsidRPr="00C97253">
        <w:t xml:space="preserve"> for </w:t>
      </w:r>
      <w:r w:rsidR="00CA2A9D">
        <w:t xml:space="preserve">research, </w:t>
      </w:r>
      <w:r w:rsidRPr="00C97253">
        <w:t>educational or promotional purposes, as may be required throughout the Term</w:t>
      </w:r>
      <w:r>
        <w:t xml:space="preserve">. </w:t>
      </w:r>
    </w:p>
    <w:p w14:paraId="45C1CF15" w14:textId="6956AE6E" w:rsidR="00EE7B3B" w:rsidRDefault="00EE7B3B" w:rsidP="00EE7B3B">
      <w:pPr>
        <w:pStyle w:val="MELegal2"/>
      </w:pPr>
      <w:r>
        <w:t>Reports</w:t>
      </w:r>
    </w:p>
    <w:p w14:paraId="147EBAE8" w14:textId="269DA30E" w:rsidR="00EE7B3B" w:rsidRPr="00EE7B3B" w:rsidRDefault="00EE7B3B" w:rsidP="00EE7B3B">
      <w:pPr>
        <w:ind w:left="680"/>
      </w:pPr>
      <w:r>
        <w:t xml:space="preserve">The Candidate will provide a report to the University and Industry Partner at the end of the Internship which addresses the Candidate’s experience during the Internship, the Internship Outcomes and the Research Project. </w:t>
      </w:r>
    </w:p>
    <w:p w14:paraId="59E94BE7" w14:textId="0FC18FD2" w:rsidR="00292804" w:rsidRPr="007161B8" w:rsidRDefault="00292804" w:rsidP="000403E4">
      <w:pPr>
        <w:pStyle w:val="MELegal1"/>
      </w:pPr>
      <w:bookmarkStart w:id="93" w:name="_bookmark5"/>
      <w:bookmarkStart w:id="94" w:name="_Toc41319511"/>
      <w:bookmarkStart w:id="95" w:name="_Ref6319304"/>
      <w:bookmarkStart w:id="96" w:name="_Toc17701649"/>
      <w:bookmarkStart w:id="97" w:name="_Toc17130186"/>
      <w:bookmarkStart w:id="98" w:name="_Toc59090768"/>
      <w:bookmarkStart w:id="99" w:name="_Toc95205930"/>
      <w:bookmarkStart w:id="100" w:name="_Toc123731871"/>
      <w:bookmarkEnd w:id="93"/>
      <w:r w:rsidRPr="007161B8">
        <w:t xml:space="preserve">Issues affecting continuation of </w:t>
      </w:r>
      <w:r>
        <w:t xml:space="preserve">the </w:t>
      </w:r>
      <w:r w:rsidR="00953822">
        <w:t>Internship</w:t>
      </w:r>
      <w:bookmarkEnd w:id="100"/>
      <w:r w:rsidR="00953822">
        <w:t xml:space="preserve"> </w:t>
      </w:r>
    </w:p>
    <w:p w14:paraId="6A907E8B" w14:textId="7F749818" w:rsidR="009B59B4" w:rsidRDefault="009B59B4" w:rsidP="009B59B4">
      <w:pPr>
        <w:pStyle w:val="MELegal2"/>
      </w:pPr>
      <w:r>
        <w:t xml:space="preserve">Good faith </w:t>
      </w:r>
    </w:p>
    <w:p w14:paraId="6611B5DB" w14:textId="386CCB94" w:rsidR="00292804" w:rsidRPr="00AE04F0" w:rsidRDefault="00BD3826" w:rsidP="00EE7B3B">
      <w:pPr>
        <w:ind w:left="680"/>
      </w:pPr>
      <w:r>
        <w:t>The Industry Partner and the University will meet in good faith to resolve any issues that arise</w:t>
      </w:r>
      <w:r w:rsidR="00292804" w:rsidRPr="00AE04F0">
        <w:t xml:space="preserve"> before or during the </w:t>
      </w:r>
      <w:r w:rsidR="009B59B4">
        <w:t>Internship</w:t>
      </w:r>
      <w:r w:rsidR="00292804" w:rsidRPr="00AE04F0">
        <w:t xml:space="preserve"> with respect to or concerning the </w:t>
      </w:r>
      <w:r w:rsidR="009B59B4">
        <w:t>Internship</w:t>
      </w:r>
      <w:r>
        <w:t xml:space="preserve">. </w:t>
      </w:r>
    </w:p>
    <w:p w14:paraId="07C3F6F1" w14:textId="462B9F17" w:rsidR="009B59B4" w:rsidRDefault="009B59B4" w:rsidP="009B59B4">
      <w:pPr>
        <w:pStyle w:val="MELegal2"/>
      </w:pPr>
      <w:r>
        <w:t xml:space="preserve">Action by </w:t>
      </w:r>
      <w:r w:rsidR="00A100A9">
        <w:t>Industry Partner</w:t>
      </w:r>
    </w:p>
    <w:p w14:paraId="507A83B3" w14:textId="365BF4F9" w:rsidR="00292804" w:rsidRPr="00AE04F0" w:rsidRDefault="00292804" w:rsidP="00292804">
      <w:pPr>
        <w:pStyle w:val="MELegal3"/>
      </w:pPr>
      <w:r w:rsidRPr="00AE04F0">
        <w:t xml:space="preserve">If the </w:t>
      </w:r>
      <w:r w:rsidR="00A100A9">
        <w:t>Industry Partner</w:t>
      </w:r>
      <w:r w:rsidRPr="00AE04F0">
        <w:t xml:space="preserve"> </w:t>
      </w:r>
      <w:r>
        <w:t xml:space="preserve">considers that </w:t>
      </w:r>
      <w:r w:rsidR="009B59B4">
        <w:t>Candidate</w:t>
      </w:r>
      <w:r w:rsidRPr="00AE04F0">
        <w:t xml:space="preserve"> is at risk, fails to comply with a lawful and reasonable direction from </w:t>
      </w:r>
      <w:r>
        <w:t>the</w:t>
      </w:r>
      <w:r w:rsidRPr="00AE04F0">
        <w:t xml:space="preserve"> </w:t>
      </w:r>
      <w:r w:rsidR="00A100A9">
        <w:t>Industry Partner</w:t>
      </w:r>
      <w:r w:rsidRPr="00AE04F0">
        <w:t xml:space="preserve">, is not competent, does not, or cannot, conduct </w:t>
      </w:r>
      <w:r>
        <w:t>themselves</w:t>
      </w:r>
      <w:r w:rsidRPr="00AE04F0">
        <w:t xml:space="preserve"> in a safe or professional manner or is in breach of an obligation to the </w:t>
      </w:r>
      <w:r w:rsidR="00A100A9">
        <w:t>Industry Partner</w:t>
      </w:r>
      <w:r w:rsidRPr="00AE04F0">
        <w:t xml:space="preserve"> or </w:t>
      </w:r>
      <w:r>
        <w:t xml:space="preserve">the </w:t>
      </w:r>
      <w:r w:rsidRPr="00AE04F0">
        <w:t xml:space="preserve">University in relation to the </w:t>
      </w:r>
      <w:r w:rsidR="009B59B4">
        <w:t>Internship</w:t>
      </w:r>
      <w:r w:rsidRPr="00AE04F0">
        <w:t xml:space="preserve">, the </w:t>
      </w:r>
      <w:r w:rsidR="00A100A9">
        <w:t>Industry Partner</w:t>
      </w:r>
      <w:r w:rsidRPr="00AE04F0">
        <w:t xml:space="preserve"> may (acting reasonably):</w:t>
      </w:r>
    </w:p>
    <w:p w14:paraId="071B4E83" w14:textId="0F9A3419" w:rsidR="00292804" w:rsidRPr="00AE04F0" w:rsidRDefault="00292804" w:rsidP="000403E4">
      <w:pPr>
        <w:pStyle w:val="MELegal4"/>
      </w:pPr>
      <w:bookmarkStart w:id="101" w:name="_Ref96615434"/>
      <w:r w:rsidRPr="00AE04F0">
        <w:t xml:space="preserve">suspend or terminate that </w:t>
      </w:r>
      <w:r w:rsidR="009B59B4">
        <w:t>Candidate</w:t>
      </w:r>
      <w:r w:rsidRPr="00AE04F0">
        <w:t xml:space="preserve">’s </w:t>
      </w:r>
      <w:r w:rsidR="009B59B4">
        <w:t>Internship</w:t>
      </w:r>
      <w:r w:rsidRPr="00AE04F0">
        <w:t>;</w:t>
      </w:r>
      <w:bookmarkEnd w:id="101"/>
      <w:r w:rsidRPr="00AE04F0">
        <w:t xml:space="preserve"> </w:t>
      </w:r>
    </w:p>
    <w:p w14:paraId="3D9F9AF5" w14:textId="2CED9A8F" w:rsidR="00292804" w:rsidRPr="00AE04F0" w:rsidRDefault="00292804" w:rsidP="000403E4">
      <w:pPr>
        <w:pStyle w:val="MELegal4"/>
      </w:pPr>
      <w:r w:rsidRPr="00AE04F0">
        <w:t xml:space="preserve">restrict access by that </w:t>
      </w:r>
      <w:r w:rsidR="009B59B4">
        <w:t>Candidate</w:t>
      </w:r>
      <w:r w:rsidRPr="00AE04F0">
        <w:t xml:space="preserve"> </w:t>
      </w:r>
      <w:r>
        <w:t xml:space="preserve">to its </w:t>
      </w:r>
      <w:r w:rsidR="009B59B4">
        <w:t>Premises;</w:t>
      </w:r>
    </w:p>
    <w:p w14:paraId="2F0878A7" w14:textId="6049D8D7" w:rsidR="00292804" w:rsidRPr="00AE04F0" w:rsidRDefault="00292804" w:rsidP="000403E4">
      <w:pPr>
        <w:pStyle w:val="MELegal4"/>
      </w:pPr>
      <w:bookmarkStart w:id="102" w:name="_Ref112333026"/>
      <w:r w:rsidRPr="00AE04F0">
        <w:t xml:space="preserve">direct that </w:t>
      </w:r>
      <w:r w:rsidR="009B59B4">
        <w:t>Candidate</w:t>
      </w:r>
      <w:r w:rsidRPr="00AE04F0">
        <w:t xml:space="preserve"> </w:t>
      </w:r>
      <w:r>
        <w:t xml:space="preserve">to leave the </w:t>
      </w:r>
      <w:r w:rsidR="009B59B4">
        <w:t>Pr</w:t>
      </w:r>
      <w:r>
        <w:t>emises</w:t>
      </w:r>
      <w:r w:rsidR="009B59B4">
        <w:t xml:space="preserve">; </w:t>
      </w:r>
      <w:r>
        <w:t>or</w:t>
      </w:r>
      <w:bookmarkEnd w:id="102"/>
    </w:p>
    <w:p w14:paraId="73097BBA" w14:textId="789B046D" w:rsidR="00292804" w:rsidRPr="00AE04F0" w:rsidRDefault="00292804" w:rsidP="000403E4">
      <w:pPr>
        <w:pStyle w:val="MELegal4"/>
      </w:pPr>
      <w:r w:rsidRPr="00AE04F0">
        <w:lastRenderedPageBreak/>
        <w:t xml:space="preserve">direct any combination of </w:t>
      </w:r>
      <w:r>
        <w:t xml:space="preserve">clauses </w:t>
      </w:r>
      <w:r w:rsidR="009B59B4">
        <w:fldChar w:fldCharType="begin"/>
      </w:r>
      <w:r w:rsidR="009B59B4">
        <w:instrText xml:space="preserve"> REF _Ref96615434 \w \h </w:instrText>
      </w:r>
      <w:r w:rsidR="009B59B4">
        <w:fldChar w:fldCharType="separate"/>
      </w:r>
      <w:r w:rsidR="00370268">
        <w:t>7.2(a)(i)</w:t>
      </w:r>
      <w:r w:rsidR="009B59B4">
        <w:fldChar w:fldCharType="end"/>
      </w:r>
      <w:r>
        <w:t>) to</w:t>
      </w:r>
      <w:r w:rsidR="009B59B4">
        <w:t xml:space="preserve"> </w:t>
      </w:r>
      <w:r w:rsidR="009B59B4">
        <w:fldChar w:fldCharType="begin"/>
      </w:r>
      <w:r w:rsidR="009B59B4">
        <w:instrText xml:space="preserve"> REF _Ref112333026 \w \h </w:instrText>
      </w:r>
      <w:r w:rsidR="009B59B4">
        <w:fldChar w:fldCharType="separate"/>
      </w:r>
      <w:r w:rsidR="00370268">
        <w:t>7.2(a)(iii)</w:t>
      </w:r>
      <w:r w:rsidR="009B59B4">
        <w:fldChar w:fldCharType="end"/>
      </w:r>
      <w:r w:rsidR="009B59B4">
        <w:t xml:space="preserve">. </w:t>
      </w:r>
    </w:p>
    <w:p w14:paraId="4DDC7F56" w14:textId="0CBBA196" w:rsidR="00292804" w:rsidRPr="00AE04F0" w:rsidRDefault="00292804" w:rsidP="00292804">
      <w:pPr>
        <w:pStyle w:val="MELegal3"/>
      </w:pPr>
      <w:r w:rsidRPr="00AE04F0">
        <w:t xml:space="preserve">The </w:t>
      </w:r>
      <w:r w:rsidR="00A100A9">
        <w:t>Industry Partner</w:t>
      </w:r>
      <w:r w:rsidRPr="00AE04F0">
        <w:t xml:space="preserve"> must notify </w:t>
      </w:r>
      <w:r>
        <w:t>the University</w:t>
      </w:r>
      <w:r w:rsidRPr="00AE04F0">
        <w:t xml:space="preserve"> immediately if </w:t>
      </w:r>
      <w:r>
        <w:t>a</w:t>
      </w:r>
      <w:r w:rsidRPr="00AE04F0">
        <w:t xml:space="preserve"> </w:t>
      </w:r>
      <w:r w:rsidR="009B59B4">
        <w:t>Candidate</w:t>
      </w:r>
      <w:r w:rsidRPr="00AE04F0">
        <w:t xml:space="preserve"> is excluded.</w:t>
      </w:r>
      <w:r>
        <w:t xml:space="preserve"> </w:t>
      </w:r>
      <w:r w:rsidRPr="007161B8">
        <w:t xml:space="preserve">The matter will then be the responsibility of </w:t>
      </w:r>
      <w:r>
        <w:t>the</w:t>
      </w:r>
      <w:r w:rsidRPr="007161B8">
        <w:t xml:space="preserve"> University.</w:t>
      </w:r>
    </w:p>
    <w:p w14:paraId="26D891CF" w14:textId="0BEDD988" w:rsidR="009B59B4" w:rsidRDefault="00292804" w:rsidP="00292804">
      <w:pPr>
        <w:pStyle w:val="MELegal3"/>
      </w:pPr>
      <w:r w:rsidRPr="00AE04F0">
        <w:t xml:space="preserve">If the </w:t>
      </w:r>
      <w:r w:rsidR="00A100A9">
        <w:t>Industry Partner</w:t>
      </w:r>
      <w:r w:rsidRPr="00AE04F0">
        <w:t xml:space="preserve"> considers that the conduct of the </w:t>
      </w:r>
      <w:r w:rsidR="009B59B4">
        <w:t>Candidate</w:t>
      </w:r>
      <w:r w:rsidRPr="00AE04F0">
        <w:t xml:space="preserve"> may warrant disciplinary action the </w:t>
      </w:r>
      <w:r w:rsidR="00A100A9">
        <w:t>Industry Partner</w:t>
      </w:r>
      <w:r w:rsidRPr="00AE04F0">
        <w:t xml:space="preserve"> must, as soon as practicable, notify </w:t>
      </w:r>
      <w:r>
        <w:t>the University</w:t>
      </w:r>
      <w:r w:rsidRPr="00AE04F0">
        <w:t xml:space="preserve"> and provide details about the conduct and the grounds upon which it considers that disciplinary action may be taken. </w:t>
      </w:r>
    </w:p>
    <w:p w14:paraId="0CD66856" w14:textId="4F76E410" w:rsidR="009B59B4" w:rsidRDefault="009B59B4" w:rsidP="009B59B4">
      <w:pPr>
        <w:pStyle w:val="MELegal2"/>
      </w:pPr>
      <w:r>
        <w:t>Action by University</w:t>
      </w:r>
    </w:p>
    <w:p w14:paraId="18F959CB" w14:textId="5F238518" w:rsidR="00EB1D08" w:rsidRPr="00EB1D08" w:rsidRDefault="00292804" w:rsidP="009B59B4">
      <w:pPr>
        <w:ind w:left="680"/>
      </w:pPr>
      <w:r w:rsidRPr="009B59B4">
        <w:t xml:space="preserve">The University may for any reason, on notice in writing to the </w:t>
      </w:r>
      <w:r w:rsidR="00A100A9">
        <w:t>Industry Partner</w:t>
      </w:r>
      <w:r w:rsidRPr="009B59B4">
        <w:t xml:space="preserve">, withdraw a </w:t>
      </w:r>
      <w:r w:rsidR="009B59B4" w:rsidRPr="009B59B4">
        <w:t>Candidate</w:t>
      </w:r>
      <w:r w:rsidRPr="009B59B4">
        <w:t xml:space="preserve"> from the </w:t>
      </w:r>
      <w:r w:rsidR="009B59B4" w:rsidRPr="009B59B4">
        <w:t>Internship</w:t>
      </w:r>
      <w:r w:rsidRPr="009B59B4">
        <w:t xml:space="preserve">.  In the event of such withdrawal, the University shall not have any liability to the </w:t>
      </w:r>
      <w:r w:rsidR="00A100A9">
        <w:t>Industry Partner</w:t>
      </w:r>
      <w:r w:rsidRPr="009B59B4">
        <w:t xml:space="preserve"> for any loss, cost or damage suffered or incurred by the </w:t>
      </w:r>
      <w:r w:rsidR="00A100A9">
        <w:t>Industry Partner</w:t>
      </w:r>
      <w:r w:rsidRPr="009B59B4">
        <w:t xml:space="preserve"> in relation to that withdrawal or the </w:t>
      </w:r>
      <w:r w:rsidR="009B59B4" w:rsidRPr="009B59B4">
        <w:t>Candidate</w:t>
      </w:r>
      <w:r w:rsidRPr="009B59B4">
        <w:t xml:space="preserve"> failing to complete the </w:t>
      </w:r>
      <w:r w:rsidR="009B59B4" w:rsidRPr="009B59B4">
        <w:t>Internship</w:t>
      </w:r>
      <w:r w:rsidR="00673C7D">
        <w:t xml:space="preserve">. </w:t>
      </w:r>
    </w:p>
    <w:p w14:paraId="2FC1437C" w14:textId="77777777" w:rsidR="002767FA" w:rsidRPr="00152B33" w:rsidRDefault="002767FA" w:rsidP="000403E4">
      <w:pPr>
        <w:pStyle w:val="MELegal1"/>
      </w:pPr>
      <w:bookmarkStart w:id="103" w:name="_Ref65059180"/>
      <w:bookmarkStart w:id="104" w:name="_Toc110434572"/>
      <w:bookmarkStart w:id="105" w:name="_Toc112233863"/>
      <w:bookmarkStart w:id="106" w:name="_Toc112320008"/>
      <w:bookmarkStart w:id="107" w:name="_Toc123731872"/>
      <w:bookmarkEnd w:id="91"/>
      <w:bookmarkEnd w:id="94"/>
      <w:bookmarkEnd w:id="95"/>
      <w:bookmarkEnd w:id="96"/>
      <w:bookmarkEnd w:id="97"/>
      <w:bookmarkEnd w:id="98"/>
      <w:bookmarkEnd w:id="99"/>
      <w:r w:rsidRPr="00152B33">
        <w:t>GST</w:t>
      </w:r>
      <w:bookmarkEnd w:id="103"/>
      <w:bookmarkEnd w:id="104"/>
      <w:bookmarkEnd w:id="107"/>
    </w:p>
    <w:p w14:paraId="2EAB186D" w14:textId="0D1A4C9C" w:rsidR="002767FA" w:rsidRDefault="002767FA" w:rsidP="002767FA">
      <w:pPr>
        <w:pStyle w:val="MELegal2"/>
      </w:pPr>
      <w:r>
        <w:t>Definitions</w:t>
      </w:r>
    </w:p>
    <w:p w14:paraId="2446AB37" w14:textId="6D07C738" w:rsidR="002767FA" w:rsidRPr="002767FA" w:rsidRDefault="002767FA" w:rsidP="002767FA">
      <w:pPr>
        <w:ind w:left="680"/>
      </w:pPr>
      <w:r w:rsidRPr="00152B33">
        <w:rPr>
          <w:rFonts w:cstheme="minorHAnsi"/>
          <w:sz w:val="22"/>
        </w:rPr>
        <w:t>I</w:t>
      </w:r>
      <w:r w:rsidRPr="002767FA">
        <w:t xml:space="preserve">n this clause </w:t>
      </w:r>
      <w:r w:rsidRPr="002767FA">
        <w:fldChar w:fldCharType="begin"/>
      </w:r>
      <w:r w:rsidRPr="002767FA">
        <w:instrText xml:space="preserve"> REF _Ref65059180 \w \h  \* MERGEFORMAT </w:instrText>
      </w:r>
      <w:r w:rsidRPr="002767FA">
        <w:fldChar w:fldCharType="separate"/>
      </w:r>
      <w:r w:rsidR="00370268">
        <w:t>8</w:t>
      </w:r>
      <w:r w:rsidRPr="002767FA">
        <w:fldChar w:fldCharType="end"/>
      </w:r>
      <w:r w:rsidRPr="002767FA">
        <w:t>:</w:t>
      </w:r>
    </w:p>
    <w:p w14:paraId="4623152D" w14:textId="77777777" w:rsidR="002767FA" w:rsidRPr="002767FA" w:rsidRDefault="002767FA" w:rsidP="002767FA">
      <w:pPr>
        <w:pStyle w:val="MELegal3"/>
      </w:pPr>
      <w:r w:rsidRPr="002767FA">
        <w:t>Recipient means a party to whom a Supply is made;</w:t>
      </w:r>
    </w:p>
    <w:p w14:paraId="4AF04207" w14:textId="77777777" w:rsidR="002767FA" w:rsidRPr="002767FA" w:rsidRDefault="002767FA" w:rsidP="002767FA">
      <w:pPr>
        <w:pStyle w:val="MELegal3"/>
      </w:pPr>
      <w:r w:rsidRPr="002767FA">
        <w:t>Supply means a supply made under or in connection with this Agreement;</w:t>
      </w:r>
    </w:p>
    <w:p w14:paraId="7E21E8D8" w14:textId="77777777" w:rsidR="002767FA" w:rsidRPr="002767FA" w:rsidRDefault="002767FA" w:rsidP="002767FA">
      <w:pPr>
        <w:pStyle w:val="MELegal3"/>
      </w:pPr>
      <w:r w:rsidRPr="002767FA">
        <w:t>Supplier means a party making a Supply; and</w:t>
      </w:r>
    </w:p>
    <w:p w14:paraId="75EEB2A8" w14:textId="6C5312D1" w:rsidR="002767FA" w:rsidRPr="002767FA" w:rsidRDefault="002767FA" w:rsidP="002767FA">
      <w:pPr>
        <w:pStyle w:val="MELegal3"/>
      </w:pPr>
      <w:r w:rsidRPr="002767FA">
        <w:t xml:space="preserve">words or expressions that are defined in the GST Act have the same meaning in this clause </w:t>
      </w:r>
      <w:r w:rsidRPr="002767FA">
        <w:fldChar w:fldCharType="begin"/>
      </w:r>
      <w:r w:rsidRPr="002767FA">
        <w:instrText xml:space="preserve"> REF _Ref65059180 \w \h  \* MERGEFORMAT </w:instrText>
      </w:r>
      <w:r w:rsidRPr="002767FA">
        <w:fldChar w:fldCharType="separate"/>
      </w:r>
      <w:r w:rsidR="00370268">
        <w:t>8</w:t>
      </w:r>
      <w:r w:rsidRPr="002767FA">
        <w:fldChar w:fldCharType="end"/>
      </w:r>
      <w:r w:rsidRPr="002767FA">
        <w:t>.</w:t>
      </w:r>
    </w:p>
    <w:p w14:paraId="7F1B598A" w14:textId="5BF6D164" w:rsidR="00F00FA8" w:rsidRDefault="00F00FA8" w:rsidP="00F00FA8">
      <w:pPr>
        <w:pStyle w:val="MELegal2"/>
      </w:pPr>
      <w:r>
        <w:t>GST exclusive</w:t>
      </w:r>
    </w:p>
    <w:p w14:paraId="6148D18A" w14:textId="164DF4EE" w:rsidR="002767FA" w:rsidRPr="002767FA" w:rsidRDefault="002767FA" w:rsidP="00F00FA8">
      <w:pPr>
        <w:pStyle w:val="MELegal3"/>
      </w:pPr>
      <w:r w:rsidRPr="002767FA">
        <w:t>Unless otherwise stated in this Agreement, all amounts payable under or in connection with this Agreement are exclusive of GST.</w:t>
      </w:r>
    </w:p>
    <w:p w14:paraId="419B745F" w14:textId="77777777" w:rsidR="002767FA" w:rsidRPr="002767FA" w:rsidRDefault="002767FA" w:rsidP="00F00FA8">
      <w:pPr>
        <w:pStyle w:val="MELegal3"/>
      </w:pPr>
      <w:r w:rsidRPr="002767FA">
        <w:t xml:space="preserve">Despite any other provision in this Agreement, if a Supplier makes a Supply on which GST is imposed, and which is not a Supply the consideration for which is expressly described in this Agreement as GST-inclusive: </w:t>
      </w:r>
    </w:p>
    <w:p w14:paraId="03CC472B" w14:textId="77777777" w:rsidR="002767FA" w:rsidRPr="002767FA" w:rsidRDefault="002767FA" w:rsidP="000403E4">
      <w:pPr>
        <w:pStyle w:val="MELegal4"/>
      </w:pPr>
      <w:bookmarkStart w:id="108" w:name="_Ref65056266"/>
      <w:r w:rsidRPr="002767FA">
        <w:t>the GST-exclusive consideration for that Supply is increased by, and the Recipient must also pay to the Supplier, an amount equal to the GST-exclusive consideration multiplied by the prevailing rate of GST; and</w:t>
      </w:r>
      <w:bookmarkEnd w:id="108"/>
      <w:r w:rsidRPr="002767FA">
        <w:t xml:space="preserve"> </w:t>
      </w:r>
    </w:p>
    <w:p w14:paraId="7B83A3D2" w14:textId="5C2E6314" w:rsidR="00F00FA8" w:rsidRDefault="002767FA" w:rsidP="000403E4">
      <w:pPr>
        <w:pStyle w:val="MELegal4"/>
      </w:pPr>
      <w:r w:rsidRPr="002767FA">
        <w:t xml:space="preserve">the amount by which the GST-exclusive consideration is increased under clause </w:t>
      </w:r>
      <w:r w:rsidRPr="002767FA">
        <w:fldChar w:fldCharType="begin"/>
      </w:r>
      <w:r w:rsidRPr="002767FA">
        <w:instrText xml:space="preserve"> REF _Ref65056266 \w \h  \* MERGEFORMAT </w:instrText>
      </w:r>
      <w:r w:rsidRPr="002767FA">
        <w:fldChar w:fldCharType="separate"/>
      </w:r>
      <w:r w:rsidR="00370268">
        <w:t>8.2(b)(i)</w:t>
      </w:r>
      <w:r w:rsidRPr="002767FA">
        <w:fldChar w:fldCharType="end"/>
      </w:r>
      <w:r w:rsidRPr="002767FA">
        <w:t xml:space="preserve"> must be paid to the Supplier by the Recipient at the same time as the GST-exclusive consideration is payable. </w:t>
      </w:r>
    </w:p>
    <w:p w14:paraId="0C718AD8" w14:textId="42A97F40" w:rsidR="002767FA" w:rsidRPr="002767FA" w:rsidRDefault="002767FA" w:rsidP="00F00FA8">
      <w:pPr>
        <w:pStyle w:val="MELegal3"/>
      </w:pPr>
      <w:r w:rsidRPr="002767FA">
        <w:t xml:space="preserve">If a payment to a party under this Agreement is a reimbursement or indemnification, calculated by reference to a loss, cost or expense incurred by that party, then the payment will be reduced by the amount of any input tax credit to which that party is entitled for that loss, cost or expense. </w:t>
      </w:r>
    </w:p>
    <w:p w14:paraId="28025247" w14:textId="77777777" w:rsidR="00420039" w:rsidRPr="00420039" w:rsidRDefault="00420039" w:rsidP="000403E4">
      <w:pPr>
        <w:pStyle w:val="MELegal1"/>
      </w:pPr>
      <w:bookmarkStart w:id="109" w:name="_Toc123731873"/>
      <w:r w:rsidRPr="00420039">
        <w:t>Intellectual Property</w:t>
      </w:r>
      <w:bookmarkEnd w:id="105"/>
      <w:bookmarkEnd w:id="106"/>
      <w:bookmarkEnd w:id="109"/>
    </w:p>
    <w:p w14:paraId="7C1B460E" w14:textId="77777777" w:rsidR="00420039" w:rsidRPr="00420039" w:rsidRDefault="00420039" w:rsidP="000518B8">
      <w:pPr>
        <w:pStyle w:val="MELegal2"/>
      </w:pPr>
      <w:bookmarkStart w:id="110" w:name="_Toc112233864"/>
      <w:bookmarkStart w:id="111" w:name="_Toc112320009"/>
      <w:r w:rsidRPr="00420039">
        <w:t>Background Material</w:t>
      </w:r>
      <w:bookmarkEnd w:id="110"/>
      <w:bookmarkEnd w:id="111"/>
    </w:p>
    <w:p w14:paraId="3D5B863D" w14:textId="77777777" w:rsidR="00420039" w:rsidRPr="00420039" w:rsidRDefault="00420039" w:rsidP="000518B8">
      <w:pPr>
        <w:pStyle w:val="MELegal3"/>
      </w:pPr>
      <w:r w:rsidRPr="00420039">
        <w:t>Each Party acknowledges and agrees that nothing in this Agreement assigns ownership of any Intellectual Property Rights in a Party’s Background Material to any other Party.</w:t>
      </w:r>
    </w:p>
    <w:p w14:paraId="7B39B570" w14:textId="77777777" w:rsidR="00420039" w:rsidRPr="00420039" w:rsidRDefault="00420039" w:rsidP="000518B8">
      <w:pPr>
        <w:pStyle w:val="MELegal3"/>
      </w:pPr>
      <w:r w:rsidRPr="00420039">
        <w:lastRenderedPageBreak/>
        <w:t>Each Party grants to each other Party a non-exclusive, irrevocable, world-wide, non-transferable, royalty free licence to use its Background Material solely for the purposes of fulfilling their obligations under this Agreement, including for the avoidance of doubt in the case of the Candidate, the purpose of completing their Studies, Research Project and Thesis.</w:t>
      </w:r>
    </w:p>
    <w:p w14:paraId="6FF27D60" w14:textId="77777777" w:rsidR="00420039" w:rsidRPr="00420039" w:rsidRDefault="00420039" w:rsidP="000518B8">
      <w:pPr>
        <w:pStyle w:val="MELegal3"/>
      </w:pPr>
      <w:r w:rsidRPr="00420039">
        <w:t>Each Party warrants to each other Party that its Background Material and any data or Intellectual Property Rights owned by a third party that is provided to each other Party:</w:t>
      </w:r>
    </w:p>
    <w:p w14:paraId="44C0B719" w14:textId="77777777" w:rsidR="00420039" w:rsidRPr="00420039" w:rsidRDefault="00420039" w:rsidP="000403E4">
      <w:pPr>
        <w:pStyle w:val="MELegal4"/>
      </w:pPr>
      <w:r w:rsidRPr="00420039">
        <w:t>is appropriately licensed to the Party by the relevant third party;</w:t>
      </w:r>
    </w:p>
    <w:p w14:paraId="303D113A" w14:textId="77777777" w:rsidR="00420039" w:rsidRPr="00420039" w:rsidRDefault="00420039" w:rsidP="000403E4">
      <w:pPr>
        <w:pStyle w:val="MELegal4"/>
      </w:pPr>
      <w:r w:rsidRPr="00420039">
        <w:t>when used by another Party, will not infringe the Intellectual Property Rights of any third party; and</w:t>
      </w:r>
    </w:p>
    <w:p w14:paraId="31CA9B10" w14:textId="77777777" w:rsidR="00420039" w:rsidRPr="00420039" w:rsidRDefault="00420039" w:rsidP="000403E4">
      <w:pPr>
        <w:pStyle w:val="MELegal4"/>
      </w:pPr>
      <w:r w:rsidRPr="00420039">
        <w:t>is not supplied to either of the other Parties in breach of any confidentiality obligations owed by the Party to any third party or in breach of the Privacy Laws.</w:t>
      </w:r>
    </w:p>
    <w:p w14:paraId="005B7BF2" w14:textId="5CB757AE" w:rsidR="00CC535C" w:rsidRDefault="00CC535C" w:rsidP="00CC535C">
      <w:pPr>
        <w:pStyle w:val="MELegal2"/>
      </w:pPr>
      <w:bookmarkStart w:id="112" w:name="_Ref112405856"/>
      <w:r>
        <w:t>Project IP</w:t>
      </w:r>
      <w:bookmarkEnd w:id="112"/>
      <w:r>
        <w:t xml:space="preserve"> </w:t>
      </w:r>
    </w:p>
    <w:p w14:paraId="00AB9F35" w14:textId="489975D0" w:rsidR="00CC535C" w:rsidRPr="00CC535C" w:rsidRDefault="00CC535C" w:rsidP="00CC535C">
      <w:pPr>
        <w:ind w:left="680"/>
      </w:pPr>
      <w:r>
        <w:t xml:space="preserve">Project IP will be owned in accordance with one of the following options as set out in </w:t>
      </w:r>
      <w:r>
        <w:fldChar w:fldCharType="begin"/>
      </w:r>
      <w:r>
        <w:instrText xml:space="preserve"> REF _Ref112331193 \w \h </w:instrText>
      </w:r>
      <w:r>
        <w:fldChar w:fldCharType="separate"/>
      </w:r>
      <w:r w:rsidR="00370268">
        <w:t>Item 11</w:t>
      </w:r>
      <w:r>
        <w:fldChar w:fldCharType="end"/>
      </w:r>
      <w:r>
        <w:t xml:space="preserve">. </w:t>
      </w:r>
    </w:p>
    <w:p w14:paraId="4D1CE131" w14:textId="09556887" w:rsidR="00CC535C" w:rsidRDefault="00951D1D" w:rsidP="00CC535C">
      <w:pPr>
        <w:pStyle w:val="MELegal3"/>
      </w:pPr>
      <w:r>
        <w:rPr>
          <w:b/>
          <w:bCs/>
        </w:rPr>
        <w:t xml:space="preserve">Option 1: </w:t>
      </w:r>
      <w:r w:rsidR="00CC535C" w:rsidRPr="00CC535C">
        <w:rPr>
          <w:b/>
          <w:bCs/>
        </w:rPr>
        <w:t>Project Intellectual Property</w:t>
      </w:r>
      <w:r w:rsidR="00CC535C">
        <w:rPr>
          <w:b/>
          <w:bCs/>
        </w:rPr>
        <w:t xml:space="preserve"> owned by </w:t>
      </w:r>
      <w:r w:rsidR="00A100A9">
        <w:rPr>
          <w:b/>
          <w:bCs/>
        </w:rPr>
        <w:t>Industry Partner</w:t>
      </w:r>
      <w:r w:rsidR="00CC535C">
        <w:t xml:space="preserve"> </w:t>
      </w:r>
    </w:p>
    <w:p w14:paraId="67F800C5" w14:textId="1B9E991B" w:rsidR="00CC535C" w:rsidRDefault="00CC535C" w:rsidP="000403E4">
      <w:pPr>
        <w:pStyle w:val="MELegal4"/>
      </w:pPr>
      <w:r>
        <w:t xml:space="preserve">Subject to clause </w:t>
      </w:r>
      <w:r w:rsidR="000E47A4">
        <w:fldChar w:fldCharType="begin"/>
      </w:r>
      <w:r w:rsidR="000E47A4">
        <w:instrText xml:space="preserve"> REF _Ref112406443 \r \h </w:instrText>
      </w:r>
      <w:r w:rsidR="000E47A4">
        <w:fldChar w:fldCharType="separate"/>
      </w:r>
      <w:r w:rsidR="00370268">
        <w:t>9.2(a)(iii)</w:t>
      </w:r>
      <w:r w:rsidR="000E47A4">
        <w:fldChar w:fldCharType="end"/>
      </w:r>
      <w:r>
        <w:t xml:space="preserve">, ownership of any Project Intellectual Property will vest upon its creation in the </w:t>
      </w:r>
      <w:r w:rsidR="00A100A9">
        <w:t>Industry Partner</w:t>
      </w:r>
      <w:r>
        <w:t xml:space="preserve">. </w:t>
      </w:r>
    </w:p>
    <w:p w14:paraId="2866BD47" w14:textId="33D2F616" w:rsidR="00951D1D" w:rsidRDefault="00CC535C" w:rsidP="000403E4">
      <w:pPr>
        <w:pStyle w:val="MELegal4"/>
      </w:pPr>
      <w:r>
        <w:t xml:space="preserve">The </w:t>
      </w:r>
      <w:r w:rsidR="00951D1D">
        <w:t>Candidate</w:t>
      </w:r>
      <w:r>
        <w:t>:</w:t>
      </w:r>
    </w:p>
    <w:p w14:paraId="6B79148C" w14:textId="4247D165" w:rsidR="00951D1D" w:rsidRPr="000E47A4" w:rsidRDefault="00CC535C" w:rsidP="000E47A4">
      <w:pPr>
        <w:pStyle w:val="MELegal5"/>
        <w:keepNext/>
        <w:numPr>
          <w:ilvl w:val="4"/>
          <w:numId w:val="5"/>
        </w:numPr>
      </w:pPr>
      <w:r w:rsidRPr="000E47A4">
        <w:t xml:space="preserve">assigns all of its rights, title and interest in any Project Intellectual Property to the </w:t>
      </w:r>
      <w:r w:rsidR="00A100A9">
        <w:t>Industry Partner</w:t>
      </w:r>
      <w:r w:rsidRPr="000E47A4">
        <w:t xml:space="preserve"> on and from its creation (including by way of assignment of future Project Intellectual Property);</w:t>
      </w:r>
    </w:p>
    <w:p w14:paraId="6C3E3A25" w14:textId="1C06763F" w:rsidR="00951D1D" w:rsidRDefault="00CC535C" w:rsidP="000E47A4">
      <w:pPr>
        <w:pStyle w:val="MELegal5"/>
        <w:numPr>
          <w:ilvl w:val="4"/>
          <w:numId w:val="5"/>
        </w:numPr>
      </w:pPr>
      <w:r>
        <w:t xml:space="preserve">agrees to sign any document or do anything reasonably necessary to enable the </w:t>
      </w:r>
      <w:r w:rsidR="00A100A9">
        <w:t>Industry Partner</w:t>
      </w:r>
      <w:r>
        <w:t xml:space="preserve"> to secure or perfect such ownership at the cost of the </w:t>
      </w:r>
      <w:r w:rsidR="00A100A9">
        <w:t>Industry Partner</w:t>
      </w:r>
      <w:r>
        <w:t>.</w:t>
      </w:r>
    </w:p>
    <w:p w14:paraId="158C2BF4" w14:textId="0CAB7014" w:rsidR="00951D1D" w:rsidRDefault="00CC535C" w:rsidP="000403E4">
      <w:pPr>
        <w:pStyle w:val="MELegal4"/>
        <w:numPr>
          <w:ilvl w:val="3"/>
          <w:numId w:val="5"/>
        </w:numPr>
      </w:pPr>
      <w:bookmarkStart w:id="113" w:name="_Ref112406443"/>
      <w:r>
        <w:t xml:space="preserve">The </w:t>
      </w:r>
      <w:r w:rsidR="00A100A9">
        <w:t>Industry Partner</w:t>
      </w:r>
      <w:r>
        <w:t xml:space="preserve"> and the University acknowledge that the Candidate will retain all copyright in the </w:t>
      </w:r>
      <w:r w:rsidR="00951D1D">
        <w:t>Project Results</w:t>
      </w:r>
      <w:r>
        <w:t>.</w:t>
      </w:r>
      <w:bookmarkEnd w:id="113"/>
    </w:p>
    <w:p w14:paraId="4B7977CA" w14:textId="5BA78142" w:rsidR="00CC535C" w:rsidRDefault="00CC535C" w:rsidP="000403E4">
      <w:pPr>
        <w:pStyle w:val="MELegal4"/>
        <w:numPr>
          <w:ilvl w:val="3"/>
          <w:numId w:val="5"/>
        </w:numPr>
      </w:pPr>
      <w:r>
        <w:t xml:space="preserve">The </w:t>
      </w:r>
      <w:r w:rsidR="00A100A9">
        <w:t>Industry Partner</w:t>
      </w:r>
      <w:r>
        <w:t xml:space="preserve"> grants to the </w:t>
      </w:r>
      <w:r w:rsidR="00951D1D">
        <w:t>Candidate and University</w:t>
      </w:r>
      <w:r>
        <w:t xml:space="preserve"> a non-exclusive, irrevocable, perpetual, royalty free licence to use and disclose the Project Intellectual Property for:</w:t>
      </w:r>
    </w:p>
    <w:p w14:paraId="0DF55295" w14:textId="39AC92CC" w:rsidR="00CC535C" w:rsidRDefault="00CC535C" w:rsidP="000E47A4">
      <w:pPr>
        <w:pStyle w:val="MELegal5"/>
      </w:pPr>
      <w:r>
        <w:t xml:space="preserve">internal, non-commercial purposes; </w:t>
      </w:r>
    </w:p>
    <w:p w14:paraId="6807003D" w14:textId="5E2F9615" w:rsidR="00951D1D" w:rsidRDefault="00CC535C" w:rsidP="000E47A4">
      <w:pPr>
        <w:pStyle w:val="MELegal5"/>
      </w:pPr>
      <w:r>
        <w:t xml:space="preserve">the purposes of any publications permitted under </w:t>
      </w:r>
      <w:r w:rsidR="000E47A4" w:rsidRPr="000A7DB6">
        <w:t xml:space="preserve">clause </w:t>
      </w:r>
      <w:r w:rsidR="000E47A4">
        <w:fldChar w:fldCharType="begin"/>
      </w:r>
      <w:r w:rsidR="000E47A4">
        <w:instrText xml:space="preserve"> REF _Ref65069468 \r \h </w:instrText>
      </w:r>
      <w:r w:rsidR="000E47A4">
        <w:fldChar w:fldCharType="separate"/>
      </w:r>
      <w:r w:rsidR="00370268">
        <w:t>12.2</w:t>
      </w:r>
      <w:r w:rsidR="000E47A4">
        <w:fldChar w:fldCharType="end"/>
      </w:r>
      <w:r w:rsidR="00951D1D">
        <w:t>; and</w:t>
      </w:r>
    </w:p>
    <w:p w14:paraId="6C8D47C7" w14:textId="4BA9E9EC" w:rsidR="00CC535C" w:rsidRDefault="00CC535C" w:rsidP="000E47A4">
      <w:pPr>
        <w:pStyle w:val="MELegal5"/>
      </w:pPr>
      <w:r>
        <w:t xml:space="preserve">the Candidate to complete their Studies, the Research Project and </w:t>
      </w:r>
      <w:r w:rsidR="00951D1D">
        <w:t xml:space="preserve">Internship. </w:t>
      </w:r>
    </w:p>
    <w:p w14:paraId="03079209" w14:textId="03DA7533" w:rsidR="00CC535C" w:rsidRPr="00951D1D" w:rsidRDefault="00951D1D" w:rsidP="00951D1D">
      <w:pPr>
        <w:pStyle w:val="MELegal3"/>
        <w:rPr>
          <w:b/>
          <w:bCs/>
        </w:rPr>
      </w:pPr>
      <w:r>
        <w:rPr>
          <w:b/>
          <w:bCs/>
        </w:rPr>
        <w:t xml:space="preserve">Option 2: </w:t>
      </w:r>
      <w:r w:rsidR="00CC535C" w:rsidRPr="00951D1D">
        <w:rPr>
          <w:b/>
          <w:bCs/>
        </w:rPr>
        <w:t xml:space="preserve">Project Intellectual </w:t>
      </w:r>
      <w:r>
        <w:rPr>
          <w:b/>
          <w:bCs/>
        </w:rPr>
        <w:t>Property owned by Universit</w:t>
      </w:r>
      <w:r w:rsidR="002D0939">
        <w:rPr>
          <w:b/>
          <w:bCs/>
        </w:rPr>
        <w:t>y</w:t>
      </w:r>
    </w:p>
    <w:p w14:paraId="547A16BF" w14:textId="4F0B7474" w:rsidR="00CC535C" w:rsidRDefault="00CC535C" w:rsidP="000403E4">
      <w:pPr>
        <w:pStyle w:val="MELegal4"/>
      </w:pPr>
      <w:r>
        <w:t xml:space="preserve">Subject to clause </w:t>
      </w:r>
      <w:r w:rsidR="000E47A4">
        <w:fldChar w:fldCharType="begin"/>
      </w:r>
      <w:r w:rsidR="000E47A4">
        <w:instrText xml:space="preserve"> REF _Ref112406530 \w \h </w:instrText>
      </w:r>
      <w:r w:rsidR="000E47A4">
        <w:fldChar w:fldCharType="separate"/>
      </w:r>
      <w:r w:rsidR="00370268">
        <w:t>9.2(b)(iii)</w:t>
      </w:r>
      <w:r w:rsidR="000E47A4">
        <w:fldChar w:fldCharType="end"/>
      </w:r>
      <w:r w:rsidR="000E47A4">
        <w:t xml:space="preserve">, </w:t>
      </w:r>
      <w:r>
        <w:t xml:space="preserve">ownership of any Project Intellectual Property will vest upon its creation in the University. </w:t>
      </w:r>
    </w:p>
    <w:p w14:paraId="6AC76F0F" w14:textId="356E70DF" w:rsidR="00CC535C" w:rsidRDefault="00CC535C" w:rsidP="000403E4">
      <w:pPr>
        <w:pStyle w:val="MELegal4"/>
      </w:pPr>
      <w:r>
        <w:t xml:space="preserve">The </w:t>
      </w:r>
      <w:r w:rsidR="00A100A9">
        <w:t>Industry Partner</w:t>
      </w:r>
      <w:r w:rsidR="000E47A4">
        <w:t xml:space="preserve"> and Candidate</w:t>
      </w:r>
      <w:r>
        <w:t>:</w:t>
      </w:r>
    </w:p>
    <w:p w14:paraId="7FFC82D7" w14:textId="00259450" w:rsidR="00CC535C" w:rsidRPr="000A7DB6" w:rsidRDefault="00CC535C" w:rsidP="000E47A4">
      <w:pPr>
        <w:pStyle w:val="MELegal5"/>
        <w:numPr>
          <w:ilvl w:val="4"/>
          <w:numId w:val="5"/>
        </w:numPr>
      </w:pPr>
      <w:r w:rsidRPr="000A7DB6">
        <w:t>assigns all rights, title and interest in any Project Intellectual Property to the University on and from its creation (including by way of assignment of future Project Intellectual Property); and</w:t>
      </w:r>
    </w:p>
    <w:p w14:paraId="15345DA1" w14:textId="627D8344" w:rsidR="00CC535C" w:rsidRDefault="00CC535C" w:rsidP="000E47A4">
      <w:pPr>
        <w:pStyle w:val="MELegal5"/>
        <w:numPr>
          <w:ilvl w:val="4"/>
          <w:numId w:val="5"/>
        </w:numPr>
      </w:pPr>
      <w:r w:rsidRPr="005D2B29">
        <w:t xml:space="preserve">agrees to sign any document or do anything reasonably necessary to enable the University to secure or perfect such ownership at the cost of the </w:t>
      </w:r>
      <w:r w:rsidR="00A100A9">
        <w:t>Industry Partner</w:t>
      </w:r>
      <w:r w:rsidRPr="005D2B29">
        <w:t>.</w:t>
      </w:r>
    </w:p>
    <w:p w14:paraId="14F8B625" w14:textId="1C7AFDED" w:rsidR="00CC535C" w:rsidRDefault="00CC535C" w:rsidP="000403E4">
      <w:pPr>
        <w:pStyle w:val="MELegal4"/>
      </w:pPr>
      <w:bookmarkStart w:id="114" w:name="_Ref112406530"/>
      <w:r>
        <w:lastRenderedPageBreak/>
        <w:t xml:space="preserve">University and the </w:t>
      </w:r>
      <w:r w:rsidR="00A100A9">
        <w:t>Industry Partner</w:t>
      </w:r>
      <w:r>
        <w:t xml:space="preserve"> acknowledge that the Candidate will retain all copyright in the </w:t>
      </w:r>
      <w:r w:rsidR="000E47A4">
        <w:t>Project Results</w:t>
      </w:r>
      <w:r>
        <w:t>.</w:t>
      </w:r>
      <w:bookmarkEnd w:id="114"/>
    </w:p>
    <w:p w14:paraId="247055F3" w14:textId="107535B7" w:rsidR="00CC535C" w:rsidRDefault="00CC535C" w:rsidP="000403E4">
      <w:pPr>
        <w:pStyle w:val="MELegal4"/>
      </w:pPr>
      <w:r>
        <w:t xml:space="preserve">The University grants to the </w:t>
      </w:r>
      <w:r w:rsidR="00A100A9">
        <w:t>Industry Partner</w:t>
      </w:r>
      <w:r w:rsidR="000E47A4">
        <w:t xml:space="preserve"> and Candidate</w:t>
      </w:r>
      <w:r>
        <w:t xml:space="preserve"> a non-exclusive, irrevocable, perpetual, royalty free licence to use and disclose the Project Intellectual Property for:</w:t>
      </w:r>
    </w:p>
    <w:p w14:paraId="049E2113" w14:textId="251761CE" w:rsidR="00CC535C" w:rsidRPr="000A7DB6" w:rsidRDefault="00CC535C" w:rsidP="000E47A4">
      <w:pPr>
        <w:pStyle w:val="MELegal5"/>
      </w:pPr>
      <w:r w:rsidRPr="000A7DB6">
        <w:t xml:space="preserve">internal, non-commercial purposes; </w:t>
      </w:r>
    </w:p>
    <w:p w14:paraId="4167888E" w14:textId="055AD1C9" w:rsidR="00CC535C" w:rsidRDefault="00CC535C" w:rsidP="000E47A4">
      <w:pPr>
        <w:pStyle w:val="MELegal5"/>
      </w:pPr>
      <w:r w:rsidRPr="000A7DB6">
        <w:t xml:space="preserve">the purposes of any publications permitted under clause </w:t>
      </w:r>
      <w:r w:rsidR="000E47A4">
        <w:fldChar w:fldCharType="begin"/>
      </w:r>
      <w:r w:rsidR="000E47A4">
        <w:instrText xml:space="preserve"> REF _Ref65069468 \r \h </w:instrText>
      </w:r>
      <w:r w:rsidR="000E47A4">
        <w:fldChar w:fldCharType="separate"/>
      </w:r>
      <w:r w:rsidR="00370268">
        <w:t>12.2</w:t>
      </w:r>
      <w:r w:rsidR="000E47A4">
        <w:fldChar w:fldCharType="end"/>
      </w:r>
      <w:r w:rsidR="000E47A4">
        <w:t>; and</w:t>
      </w:r>
    </w:p>
    <w:p w14:paraId="25A4F58B" w14:textId="77777777" w:rsidR="000E47A4" w:rsidRDefault="000E47A4" w:rsidP="00CC535C">
      <w:pPr>
        <w:pStyle w:val="MELegal5"/>
      </w:pPr>
      <w:r>
        <w:t xml:space="preserve">the Candidate to complete their Studies, the Research Project and Internship. </w:t>
      </w:r>
    </w:p>
    <w:p w14:paraId="0CCF5ACA" w14:textId="77777777" w:rsidR="000E47A4" w:rsidRPr="000E47A4" w:rsidRDefault="000E47A4" w:rsidP="00CC535C">
      <w:pPr>
        <w:pStyle w:val="MELegal3"/>
        <w:rPr>
          <w:b/>
          <w:bCs/>
        </w:rPr>
      </w:pPr>
      <w:r w:rsidRPr="000E47A4">
        <w:rPr>
          <w:b/>
          <w:bCs/>
        </w:rPr>
        <w:t xml:space="preserve">Option 3: </w:t>
      </w:r>
      <w:r w:rsidR="00CC535C" w:rsidRPr="000E47A4">
        <w:rPr>
          <w:b/>
          <w:bCs/>
        </w:rPr>
        <w:t>Project Intellectual Property</w:t>
      </w:r>
      <w:r w:rsidRPr="000E47A4">
        <w:rPr>
          <w:b/>
          <w:bCs/>
        </w:rPr>
        <w:t xml:space="preserve"> owned by Candidate </w:t>
      </w:r>
    </w:p>
    <w:p w14:paraId="32C0228D" w14:textId="77777777" w:rsidR="0091380C" w:rsidRDefault="00CC535C" w:rsidP="000403E4">
      <w:pPr>
        <w:pStyle w:val="MELegal4"/>
      </w:pPr>
      <w:r>
        <w:t xml:space="preserve">The Parties acknowledge that ownership of any Project Intellectual Property will vest upon its creation in the Candidate. </w:t>
      </w:r>
    </w:p>
    <w:p w14:paraId="6F84908C" w14:textId="6DA5DBBE" w:rsidR="0091380C" w:rsidRDefault="00CC535C" w:rsidP="000403E4">
      <w:pPr>
        <w:pStyle w:val="MELegal4"/>
      </w:pPr>
      <w:r>
        <w:t xml:space="preserve">The </w:t>
      </w:r>
      <w:r w:rsidR="00A100A9">
        <w:t>Industry Partner</w:t>
      </w:r>
      <w:r>
        <w:t xml:space="preserve"> and the University:</w:t>
      </w:r>
    </w:p>
    <w:p w14:paraId="2BB7B9B8" w14:textId="77777777" w:rsidR="0091380C" w:rsidRDefault="00CC535C" w:rsidP="00CC535C">
      <w:pPr>
        <w:pStyle w:val="MELegal5"/>
      </w:pPr>
      <w:r>
        <w:t>each respectively assign its rights, title and interest in any Project Intellectual Property to the Candidate on and from its creation (including by way of assignment of future Project Intellectual Property); and</w:t>
      </w:r>
    </w:p>
    <w:p w14:paraId="1E2C425E" w14:textId="77777777" w:rsidR="0091380C" w:rsidRDefault="00CC535C" w:rsidP="0091380C">
      <w:pPr>
        <w:pStyle w:val="MELegal5"/>
      </w:pPr>
      <w:r>
        <w:t>each agree to sign any document or do anything reasonably necessary to enable the Candidate to secure or perfect such ownership at the cost of the Candidate.</w:t>
      </w:r>
    </w:p>
    <w:p w14:paraId="69CE4C95" w14:textId="0BB49C7B" w:rsidR="00FC746C" w:rsidRDefault="00FC746C" w:rsidP="000403E4">
      <w:pPr>
        <w:pStyle w:val="MELegal4"/>
      </w:pPr>
      <w:bookmarkStart w:id="115" w:name="_Toc112233866"/>
      <w:bookmarkStart w:id="116" w:name="_Toc112320011"/>
      <w:r>
        <w:t xml:space="preserve">The Candidate grants to the </w:t>
      </w:r>
      <w:r w:rsidR="00A100A9">
        <w:t>Industry Partner</w:t>
      </w:r>
      <w:r>
        <w:t xml:space="preserve"> and the University a non-exclusive, irrevocable, perpetual, royalty free licence to use and disclose the Project Intellectual Property for:</w:t>
      </w:r>
    </w:p>
    <w:p w14:paraId="2A5CEFE2" w14:textId="77777777" w:rsidR="00FC746C" w:rsidRPr="000A7DB6" w:rsidRDefault="00FC746C" w:rsidP="00FC746C">
      <w:pPr>
        <w:pStyle w:val="MELegal5"/>
      </w:pPr>
      <w:r w:rsidRPr="000A7DB6">
        <w:t xml:space="preserve">internal, non-commercial purposes; </w:t>
      </w:r>
    </w:p>
    <w:p w14:paraId="4A6B7F54" w14:textId="0674E5CB" w:rsidR="00FC746C" w:rsidRDefault="00FC746C" w:rsidP="00FC746C">
      <w:pPr>
        <w:pStyle w:val="MELegal5"/>
      </w:pPr>
      <w:r w:rsidRPr="000A7DB6">
        <w:t xml:space="preserve">the purposes of any publications permitted under clause </w:t>
      </w:r>
      <w:r>
        <w:fldChar w:fldCharType="begin"/>
      </w:r>
      <w:r>
        <w:instrText xml:space="preserve"> REF _Ref65069468 \r \h </w:instrText>
      </w:r>
      <w:r>
        <w:fldChar w:fldCharType="separate"/>
      </w:r>
      <w:r w:rsidR="00370268">
        <w:t>12.2</w:t>
      </w:r>
      <w:r>
        <w:fldChar w:fldCharType="end"/>
      </w:r>
      <w:r>
        <w:t>.</w:t>
      </w:r>
    </w:p>
    <w:p w14:paraId="557FB013" w14:textId="77777777" w:rsidR="009C6215" w:rsidRDefault="009C6215" w:rsidP="00F00FA8">
      <w:pPr>
        <w:pStyle w:val="MELegal2"/>
      </w:pPr>
      <w:bookmarkStart w:id="117" w:name="_Toc110434578"/>
      <w:r>
        <w:t>Commercialisation</w:t>
      </w:r>
      <w:bookmarkEnd w:id="117"/>
    </w:p>
    <w:p w14:paraId="1E92A9C9" w14:textId="77777777" w:rsidR="009C6215" w:rsidRPr="00C11915" w:rsidRDefault="009C6215" w:rsidP="00F00FA8">
      <w:pPr>
        <w:ind w:left="680"/>
      </w:pPr>
      <w:r w:rsidRPr="00C11915">
        <w:t>If a Party considers there is a potential to Commercialise the Project Intellectual Property or other outcomes from the Research Project:</w:t>
      </w:r>
    </w:p>
    <w:p w14:paraId="7B885889" w14:textId="6A52AA4A" w:rsidR="009C6215" w:rsidRPr="00C11915" w:rsidRDefault="009C6215" w:rsidP="00F00FA8">
      <w:pPr>
        <w:pStyle w:val="MELegal3"/>
      </w:pPr>
      <w:r w:rsidRPr="00C11915">
        <w:t xml:space="preserve">the Party must notify the other Parties; and </w:t>
      </w:r>
    </w:p>
    <w:p w14:paraId="38B97BC7" w14:textId="2966DA32" w:rsidR="009C6215" w:rsidRPr="00C11915" w:rsidRDefault="009C6215" w:rsidP="00F00FA8">
      <w:pPr>
        <w:pStyle w:val="MELegal3"/>
      </w:pPr>
      <w:r w:rsidRPr="00C11915">
        <w:t>the Parties must confer in good faith and using reasonable efforts to determine if, how and on what terms, to pursue Commercialisation.</w:t>
      </w:r>
    </w:p>
    <w:p w14:paraId="613F1B1F" w14:textId="77777777" w:rsidR="00420039" w:rsidRPr="00420039" w:rsidRDefault="00420039" w:rsidP="00E93A8B">
      <w:pPr>
        <w:pStyle w:val="MELegal2"/>
      </w:pPr>
      <w:r w:rsidRPr="00420039">
        <w:t>Moral rights</w:t>
      </w:r>
      <w:bookmarkEnd w:id="115"/>
      <w:bookmarkEnd w:id="116"/>
    </w:p>
    <w:p w14:paraId="4D006DCC" w14:textId="496030E8" w:rsidR="00420039" w:rsidRPr="00420039" w:rsidRDefault="00420039" w:rsidP="00FC746C">
      <w:pPr>
        <w:pStyle w:val="MELegal3"/>
      </w:pPr>
      <w:r w:rsidRPr="00420039">
        <w:t>Each Party:</w:t>
      </w:r>
    </w:p>
    <w:p w14:paraId="027A090B" w14:textId="0A410C40" w:rsidR="00420039" w:rsidRPr="00420039" w:rsidRDefault="00420039" w:rsidP="000403E4">
      <w:pPr>
        <w:pStyle w:val="MELegal4"/>
      </w:pPr>
      <w:r w:rsidRPr="00420039">
        <w:t>acknowledges the existence and creation of Moral Rights conferred on the Candidate in respect of the Project Results;</w:t>
      </w:r>
    </w:p>
    <w:p w14:paraId="1EB997E1" w14:textId="77777777" w:rsidR="00420039" w:rsidRPr="00420039" w:rsidRDefault="00420039" w:rsidP="000403E4">
      <w:pPr>
        <w:pStyle w:val="MELegal4"/>
      </w:pPr>
      <w:r w:rsidRPr="00420039">
        <w:t xml:space="preserve">will immediately notify the other Party in writing upon becoming aware of an infringement or a possible infringement of Moral Rights in relation to Material used or created during the course of the Research Project; </w:t>
      </w:r>
    </w:p>
    <w:p w14:paraId="51046503" w14:textId="7C7FB02A" w:rsidR="00420039" w:rsidRPr="00420039" w:rsidRDefault="00420039" w:rsidP="000403E4">
      <w:pPr>
        <w:pStyle w:val="MELegal4"/>
      </w:pPr>
      <w:r w:rsidRPr="00420039">
        <w:t>will meet to determine in good faith the appropriate steps to undertake to resolve any infringement or potential infringement of Moral Rights relating to material used or created during the course of the Research Project to the satisfaction of the Parties and the Candidate.</w:t>
      </w:r>
    </w:p>
    <w:p w14:paraId="30A3FF81" w14:textId="02D2D0C4" w:rsidR="00420039" w:rsidRPr="00420039" w:rsidRDefault="00420039" w:rsidP="00E93A8B">
      <w:pPr>
        <w:pStyle w:val="MELegal3"/>
      </w:pPr>
      <w:r w:rsidRPr="00420039">
        <w:t xml:space="preserve">The University and the </w:t>
      </w:r>
      <w:r w:rsidR="00A100A9">
        <w:t>Industry Partner</w:t>
      </w:r>
      <w:r w:rsidRPr="00420039">
        <w:t xml:space="preserve"> will use all reasonable endeavours to respect the Candidate’s Moral Rights in the Project Results, the Thesis and any Publications.</w:t>
      </w:r>
    </w:p>
    <w:p w14:paraId="1E8DC26B" w14:textId="37DA9625" w:rsidR="00420039" w:rsidRPr="00420039" w:rsidRDefault="00420039" w:rsidP="00E93A8B">
      <w:pPr>
        <w:pStyle w:val="MELegal3"/>
      </w:pPr>
      <w:r w:rsidRPr="00420039">
        <w:lastRenderedPageBreak/>
        <w:t xml:space="preserve">The Candidate acknowledges the University and the </w:t>
      </w:r>
      <w:r w:rsidR="00A100A9">
        <w:t>Industry Partner</w:t>
      </w:r>
      <w:r w:rsidRPr="00420039">
        <w:t xml:space="preserve"> may not be able to always respect the Candidate’s Moral Rights and the Candidate waives and releases the University and the </w:t>
      </w:r>
      <w:r w:rsidR="00A100A9">
        <w:t>Industry Partner</w:t>
      </w:r>
      <w:r w:rsidRPr="00420039">
        <w:t xml:space="preserve"> from any Claim for infringement of the Candidate’s Moral Rights due to:</w:t>
      </w:r>
    </w:p>
    <w:p w14:paraId="3F685272" w14:textId="19CD5DF1" w:rsidR="00420039" w:rsidRPr="00420039" w:rsidRDefault="00420039" w:rsidP="000403E4">
      <w:pPr>
        <w:pStyle w:val="MELegal4"/>
      </w:pPr>
      <w:r w:rsidRPr="00420039">
        <w:t>the adaptation, revision, addition or deletion of any part of the Thesis or Project Results;</w:t>
      </w:r>
    </w:p>
    <w:p w14:paraId="202FB582" w14:textId="76999BBF" w:rsidR="00420039" w:rsidRPr="00420039" w:rsidRDefault="00420039" w:rsidP="000403E4">
      <w:pPr>
        <w:pStyle w:val="MELegal4"/>
      </w:pPr>
      <w:r w:rsidRPr="00420039">
        <w:t>the combination of any part of the Project Results with other materials; or</w:t>
      </w:r>
    </w:p>
    <w:p w14:paraId="61530AC0" w14:textId="77777777" w:rsidR="00420039" w:rsidRPr="00420039" w:rsidRDefault="00420039" w:rsidP="000403E4">
      <w:pPr>
        <w:pStyle w:val="MELegal4"/>
      </w:pPr>
      <w:r w:rsidRPr="00420039">
        <w:t>any Publication incorporating a part of the Project Results omitting the name of the Candidate.</w:t>
      </w:r>
    </w:p>
    <w:p w14:paraId="49D04F60" w14:textId="77777777" w:rsidR="00420039" w:rsidRPr="00420039" w:rsidRDefault="00420039" w:rsidP="000403E4">
      <w:pPr>
        <w:pStyle w:val="MELegal1"/>
      </w:pPr>
      <w:bookmarkStart w:id="118" w:name="_Toc112233867"/>
      <w:bookmarkStart w:id="119" w:name="_Toc112320012"/>
      <w:bookmarkStart w:id="120" w:name="_Toc320045360"/>
      <w:bookmarkStart w:id="121" w:name="_Toc322025171"/>
      <w:bookmarkStart w:id="122" w:name="_Toc322936305"/>
      <w:bookmarkStart w:id="123" w:name="_Toc322938828"/>
      <w:bookmarkStart w:id="124" w:name="_Toc476336815"/>
      <w:bookmarkStart w:id="125" w:name="_Ref318979153"/>
      <w:bookmarkStart w:id="126" w:name="_Ref320025593"/>
      <w:bookmarkStart w:id="127" w:name="_Toc509734483"/>
      <w:bookmarkStart w:id="128" w:name="_Toc153267283"/>
      <w:bookmarkStart w:id="129" w:name="_Toc199061092"/>
      <w:bookmarkStart w:id="130" w:name="_Toc211845591"/>
      <w:bookmarkStart w:id="131" w:name="_Toc318120441"/>
      <w:bookmarkStart w:id="132" w:name="_Toc318120478"/>
      <w:bookmarkStart w:id="133" w:name="_Toc123731874"/>
      <w:bookmarkEnd w:id="57"/>
      <w:bookmarkEnd w:id="58"/>
      <w:bookmarkEnd w:id="59"/>
      <w:bookmarkEnd w:id="60"/>
      <w:bookmarkEnd w:id="66"/>
      <w:bookmarkEnd w:id="67"/>
      <w:bookmarkEnd w:id="68"/>
      <w:r w:rsidRPr="00420039">
        <w:t>Information sharing and Privacy</w:t>
      </w:r>
      <w:bookmarkEnd w:id="118"/>
      <w:bookmarkEnd w:id="119"/>
      <w:bookmarkEnd w:id="133"/>
    </w:p>
    <w:p w14:paraId="5781F7BB" w14:textId="77777777" w:rsidR="00420039" w:rsidRPr="00420039" w:rsidRDefault="00420039" w:rsidP="00E93A8B">
      <w:pPr>
        <w:pStyle w:val="MELegal2"/>
      </w:pPr>
      <w:bookmarkStart w:id="134" w:name="_Ref44416309"/>
      <w:bookmarkStart w:id="135" w:name="_Toc112233868"/>
      <w:bookmarkStart w:id="136" w:name="_Toc112320013"/>
      <w:r w:rsidRPr="00420039">
        <w:t>Sharing information</w:t>
      </w:r>
      <w:bookmarkEnd w:id="134"/>
      <w:bookmarkEnd w:id="135"/>
      <w:bookmarkEnd w:id="136"/>
    </w:p>
    <w:p w14:paraId="3009A351" w14:textId="4F6D267C" w:rsidR="00420039" w:rsidRPr="00420039" w:rsidRDefault="00420039" w:rsidP="00E93A8B">
      <w:pPr>
        <w:ind w:firstLine="680"/>
      </w:pPr>
      <w:r w:rsidRPr="00420039">
        <w:t xml:space="preserve">The University and the </w:t>
      </w:r>
      <w:r w:rsidR="00A100A9">
        <w:t>Industry Partner</w:t>
      </w:r>
      <w:r w:rsidRPr="00420039">
        <w:t xml:space="preserve"> acknowledge that in carrying out the </w:t>
      </w:r>
      <w:r w:rsidR="00467641">
        <w:t>Internship</w:t>
      </w:r>
      <w:r w:rsidRPr="00420039">
        <w:t>:</w:t>
      </w:r>
    </w:p>
    <w:p w14:paraId="7CCB20DB" w14:textId="48D39B11" w:rsidR="00420039" w:rsidRPr="00420039" w:rsidRDefault="00420039" w:rsidP="00E93A8B">
      <w:pPr>
        <w:pStyle w:val="MELegal3"/>
      </w:pPr>
      <w:r w:rsidRPr="00420039">
        <w:t>sharing information with each other under this Agreement is integral to the successful execution of the Candidate’s</w:t>
      </w:r>
      <w:r w:rsidR="00BD3826">
        <w:t xml:space="preserve"> Internship</w:t>
      </w:r>
      <w:r w:rsidRPr="00420039">
        <w:t>;</w:t>
      </w:r>
    </w:p>
    <w:p w14:paraId="17B867E0" w14:textId="77777777" w:rsidR="00420039" w:rsidRPr="00420039" w:rsidRDefault="00420039" w:rsidP="00E93A8B">
      <w:pPr>
        <w:pStyle w:val="MELegal3"/>
      </w:pPr>
      <w:r w:rsidRPr="00420039">
        <w:t>the Parties will have access to, and will transfer between them, information which may be personal information under the Privacy Laws; and</w:t>
      </w:r>
    </w:p>
    <w:p w14:paraId="1875A8A9" w14:textId="77777777" w:rsidR="00420039" w:rsidRPr="00420039" w:rsidRDefault="00420039" w:rsidP="00E93A8B">
      <w:pPr>
        <w:pStyle w:val="MELegal3"/>
      </w:pPr>
      <w:r w:rsidRPr="00420039">
        <w:t>when dealing with the Candidate’s personal information, both Parties must comply with their obligations under the Privacy Laws.</w:t>
      </w:r>
    </w:p>
    <w:p w14:paraId="74D41C48" w14:textId="77777777" w:rsidR="00420039" w:rsidRPr="00420039" w:rsidRDefault="00420039" w:rsidP="00E93A8B">
      <w:pPr>
        <w:pStyle w:val="MELegal2"/>
      </w:pPr>
      <w:bookmarkStart w:id="137" w:name="_Ref44417410"/>
      <w:bookmarkStart w:id="138" w:name="_Toc112233869"/>
      <w:bookmarkStart w:id="139" w:name="_Toc112320014"/>
      <w:r w:rsidRPr="00420039">
        <w:t>Candidate consent</w:t>
      </w:r>
      <w:bookmarkEnd w:id="137"/>
      <w:bookmarkEnd w:id="138"/>
      <w:bookmarkEnd w:id="139"/>
    </w:p>
    <w:p w14:paraId="084DDB8A" w14:textId="6D804D2F" w:rsidR="00420039" w:rsidRPr="00420039" w:rsidRDefault="00420039" w:rsidP="00E93A8B">
      <w:pPr>
        <w:ind w:left="680"/>
      </w:pPr>
      <w:r w:rsidRPr="00420039">
        <w:t xml:space="preserve">The Candidate consents to the disclosure of relevant personal information (including sensitive personal information) between the University and the </w:t>
      </w:r>
      <w:r w:rsidR="00A100A9">
        <w:t>Industry Partner</w:t>
      </w:r>
      <w:r w:rsidRPr="00420039">
        <w:t xml:space="preserve"> for relevant purposes in connection with this Agreement.</w:t>
      </w:r>
    </w:p>
    <w:p w14:paraId="2DEBE778" w14:textId="77777777" w:rsidR="00420039" w:rsidRPr="00420039" w:rsidRDefault="00420039" w:rsidP="000403E4">
      <w:pPr>
        <w:pStyle w:val="MELegal1"/>
      </w:pPr>
      <w:bookmarkStart w:id="140" w:name="_Ref44418029"/>
      <w:bookmarkStart w:id="141" w:name="_Toc112233870"/>
      <w:bookmarkStart w:id="142" w:name="_Toc112320015"/>
      <w:bookmarkStart w:id="143" w:name="_Toc123731875"/>
      <w:r w:rsidRPr="00420039">
        <w:t>Dispute resolution</w:t>
      </w:r>
      <w:bookmarkEnd w:id="120"/>
      <w:bookmarkEnd w:id="121"/>
      <w:bookmarkEnd w:id="122"/>
      <w:bookmarkEnd w:id="123"/>
      <w:bookmarkEnd w:id="124"/>
      <w:bookmarkEnd w:id="125"/>
      <w:bookmarkEnd w:id="126"/>
      <w:bookmarkEnd w:id="140"/>
      <w:bookmarkEnd w:id="141"/>
      <w:bookmarkEnd w:id="142"/>
      <w:bookmarkEnd w:id="143"/>
    </w:p>
    <w:p w14:paraId="4E1BB21F" w14:textId="77777777" w:rsidR="00420039" w:rsidRPr="00420039" w:rsidRDefault="00420039" w:rsidP="00E93A8B">
      <w:pPr>
        <w:pStyle w:val="MELegal2"/>
      </w:pPr>
      <w:bookmarkStart w:id="144" w:name="_Toc476336816"/>
      <w:bookmarkStart w:id="145" w:name="_Ref340515767"/>
      <w:bookmarkStart w:id="146" w:name="_Toc112233871"/>
      <w:bookmarkStart w:id="147" w:name="_Toc112320016"/>
      <w:r w:rsidRPr="00420039">
        <w:t>Limitation on proceeding to court</w:t>
      </w:r>
      <w:bookmarkEnd w:id="144"/>
      <w:bookmarkEnd w:id="145"/>
      <w:bookmarkEnd w:id="146"/>
      <w:bookmarkEnd w:id="147"/>
    </w:p>
    <w:p w14:paraId="178D2CB3" w14:textId="196EF52D" w:rsidR="00420039" w:rsidRPr="00420039" w:rsidRDefault="00420039" w:rsidP="00E93A8B">
      <w:pPr>
        <w:ind w:left="680"/>
      </w:pPr>
      <w:bookmarkStart w:id="148" w:name="_Ref318979194"/>
      <w:r w:rsidRPr="00420039">
        <w:t>The Parties must not commence any court proceedings relating to any dispute arising from this Agreement (</w:t>
      </w:r>
      <w:r w:rsidRPr="00FC746C">
        <w:rPr>
          <w:b/>
          <w:bCs/>
        </w:rPr>
        <w:t>Dispute</w:t>
      </w:r>
      <w:r w:rsidRPr="00420039">
        <w:t xml:space="preserve">) unless the process in this clause </w:t>
      </w:r>
      <w:r w:rsidRPr="00420039">
        <w:fldChar w:fldCharType="begin"/>
      </w:r>
      <w:r w:rsidRPr="00420039">
        <w:instrText xml:space="preserve"> REF _Ref44418029 \w \h  \* MERGEFORMAT </w:instrText>
      </w:r>
      <w:r w:rsidRPr="00420039">
        <w:fldChar w:fldCharType="separate"/>
      </w:r>
      <w:r w:rsidR="00370268">
        <w:t>11</w:t>
      </w:r>
      <w:r w:rsidRPr="00420039">
        <w:fldChar w:fldCharType="end"/>
      </w:r>
      <w:r w:rsidRPr="00420039">
        <w:t xml:space="preserve"> has been followed.</w:t>
      </w:r>
      <w:bookmarkEnd w:id="148"/>
    </w:p>
    <w:p w14:paraId="1DF895E9" w14:textId="77777777" w:rsidR="00420039" w:rsidRPr="00420039" w:rsidRDefault="00420039" w:rsidP="00E93A8B">
      <w:pPr>
        <w:pStyle w:val="MELegal2"/>
      </w:pPr>
      <w:bookmarkStart w:id="149" w:name="_Toc476336818"/>
      <w:bookmarkStart w:id="150" w:name="_Toc112233872"/>
      <w:bookmarkStart w:id="151" w:name="_Toc112320017"/>
      <w:r w:rsidRPr="00420039">
        <w:t>Notice</w:t>
      </w:r>
      <w:bookmarkEnd w:id="149"/>
      <w:bookmarkEnd w:id="150"/>
      <w:bookmarkEnd w:id="151"/>
    </w:p>
    <w:p w14:paraId="649BDF0A" w14:textId="77777777" w:rsidR="00420039" w:rsidRPr="00420039" w:rsidRDefault="00420039" w:rsidP="00E93A8B">
      <w:pPr>
        <w:ind w:left="680"/>
      </w:pPr>
      <w:r w:rsidRPr="00420039">
        <w:t xml:space="preserve">The Party claiming a dispute must send each other Party a notice in writing setting out the nature of the Dispute and the Party's preferred method of remedy. </w:t>
      </w:r>
    </w:p>
    <w:p w14:paraId="4AC862D7" w14:textId="77777777" w:rsidR="00420039" w:rsidRPr="00420039" w:rsidRDefault="00420039" w:rsidP="00E93A8B">
      <w:pPr>
        <w:pStyle w:val="MELegal2"/>
      </w:pPr>
      <w:bookmarkStart w:id="152" w:name="_Toc476336819"/>
      <w:bookmarkStart w:id="153" w:name="_Ref65070593"/>
      <w:bookmarkStart w:id="154" w:name="_Toc112233873"/>
      <w:bookmarkStart w:id="155" w:name="_Toc112320018"/>
      <w:r w:rsidRPr="00420039">
        <w:t>Negotiate in good faith</w:t>
      </w:r>
      <w:bookmarkEnd w:id="152"/>
      <w:bookmarkEnd w:id="153"/>
      <w:bookmarkEnd w:id="154"/>
      <w:bookmarkEnd w:id="155"/>
    </w:p>
    <w:p w14:paraId="0484B4A4" w14:textId="77777777" w:rsidR="00420039" w:rsidRPr="00420039" w:rsidRDefault="00420039" w:rsidP="00E93A8B">
      <w:pPr>
        <w:ind w:left="680"/>
      </w:pPr>
      <w:r w:rsidRPr="00420039">
        <w:t>The Parties must negotiate in good faith to settle a Dispute arising between them, including through negotiation between the Parties or their representatives.</w:t>
      </w:r>
    </w:p>
    <w:p w14:paraId="7212A595" w14:textId="77777777" w:rsidR="00420039" w:rsidRPr="00420039" w:rsidRDefault="00420039" w:rsidP="00E93A8B">
      <w:pPr>
        <w:pStyle w:val="MELegal2"/>
      </w:pPr>
      <w:bookmarkStart w:id="156" w:name="_Toc476336820"/>
      <w:bookmarkStart w:id="157" w:name="_Ref340515775"/>
      <w:bookmarkStart w:id="158" w:name="_Toc112233874"/>
      <w:bookmarkStart w:id="159" w:name="_Toc112320019"/>
      <w:r w:rsidRPr="00420039">
        <w:t>Time to negotiate</w:t>
      </w:r>
      <w:bookmarkEnd w:id="156"/>
      <w:bookmarkEnd w:id="157"/>
      <w:bookmarkEnd w:id="158"/>
      <w:bookmarkEnd w:id="159"/>
    </w:p>
    <w:p w14:paraId="50673333" w14:textId="77777777" w:rsidR="00420039" w:rsidRPr="00420039" w:rsidRDefault="00420039" w:rsidP="00E93A8B">
      <w:pPr>
        <w:ind w:left="680"/>
      </w:pPr>
      <w:bookmarkStart w:id="160" w:name="_Ref318987235"/>
      <w:r w:rsidRPr="00420039">
        <w:t>If the dispute cannot be settled by negotiation within 30 Business Days, the Parties may agree to use an alternative dispute resolution process to attempt to resolve the dispute or commence legal proceedings.</w:t>
      </w:r>
      <w:bookmarkEnd w:id="160"/>
    </w:p>
    <w:p w14:paraId="2223FEED" w14:textId="77777777" w:rsidR="00420039" w:rsidRPr="00420039" w:rsidRDefault="00420039" w:rsidP="00E93A8B">
      <w:pPr>
        <w:pStyle w:val="MELegal2"/>
      </w:pPr>
      <w:bookmarkStart w:id="161" w:name="_Toc476336821"/>
      <w:bookmarkStart w:id="162" w:name="_Toc112233875"/>
      <w:bookmarkStart w:id="163" w:name="_Toc112320020"/>
      <w:r w:rsidRPr="00420039">
        <w:t>Costs</w:t>
      </w:r>
      <w:bookmarkEnd w:id="161"/>
      <w:bookmarkEnd w:id="162"/>
      <w:bookmarkEnd w:id="163"/>
    </w:p>
    <w:p w14:paraId="59F783F1" w14:textId="3A445023" w:rsidR="00420039" w:rsidRPr="00420039" w:rsidRDefault="00420039" w:rsidP="00E93A8B">
      <w:pPr>
        <w:ind w:left="680"/>
      </w:pPr>
      <w:r w:rsidRPr="00420039">
        <w:t>Each Party will bear its own costs of complying with this clause</w:t>
      </w:r>
      <w:r w:rsidRPr="00420039">
        <w:fldChar w:fldCharType="begin"/>
      </w:r>
      <w:r w:rsidRPr="00420039">
        <w:instrText xml:space="preserve"> REF _Ref44418029 \r \h  \* MERGEFORMAT </w:instrText>
      </w:r>
      <w:r w:rsidRPr="00420039">
        <w:fldChar w:fldCharType="separate"/>
      </w:r>
      <w:r w:rsidR="00370268">
        <w:t>11</w:t>
      </w:r>
      <w:r w:rsidRPr="00420039">
        <w:fldChar w:fldCharType="end"/>
      </w:r>
      <w:r w:rsidRPr="00420039">
        <w:t xml:space="preserve">, and the Parties will bear equally the costs of any agreed third person engaged under clause </w:t>
      </w:r>
      <w:r w:rsidRPr="00420039">
        <w:fldChar w:fldCharType="begin"/>
      </w:r>
      <w:r w:rsidRPr="00420039">
        <w:instrText xml:space="preserve"> REF _Ref340515775 \w \h  \* MERGEFORMAT </w:instrText>
      </w:r>
      <w:r w:rsidRPr="00420039">
        <w:fldChar w:fldCharType="separate"/>
      </w:r>
      <w:r w:rsidR="00370268">
        <w:t>11.4</w:t>
      </w:r>
      <w:r w:rsidRPr="00420039">
        <w:fldChar w:fldCharType="end"/>
      </w:r>
      <w:r w:rsidRPr="00420039">
        <w:t>.</w:t>
      </w:r>
    </w:p>
    <w:p w14:paraId="078D9716" w14:textId="77777777" w:rsidR="00420039" w:rsidRPr="00420039" w:rsidRDefault="00420039" w:rsidP="00E93A8B">
      <w:pPr>
        <w:pStyle w:val="MELegal2"/>
      </w:pPr>
      <w:bookmarkStart w:id="164" w:name="_Toc476336823"/>
      <w:bookmarkStart w:id="165" w:name="_Toc112233876"/>
      <w:bookmarkStart w:id="166" w:name="_Toc112320021"/>
      <w:r w:rsidRPr="00420039">
        <w:lastRenderedPageBreak/>
        <w:t>Continuing obligations</w:t>
      </w:r>
      <w:bookmarkEnd w:id="164"/>
      <w:bookmarkEnd w:id="165"/>
      <w:bookmarkEnd w:id="166"/>
    </w:p>
    <w:p w14:paraId="5DE9D4FF" w14:textId="77777777" w:rsidR="00420039" w:rsidRPr="00420039" w:rsidRDefault="00420039" w:rsidP="00E93A8B">
      <w:pPr>
        <w:ind w:left="680"/>
      </w:pPr>
      <w:r w:rsidRPr="00420039">
        <w:t>During any dispute, the Parties must continue to perform their respective obligations under this Agreement to the extent reasonably possible.</w:t>
      </w:r>
    </w:p>
    <w:p w14:paraId="6E9D28B4" w14:textId="77777777" w:rsidR="00420039" w:rsidRPr="00420039" w:rsidRDefault="00420039" w:rsidP="000403E4">
      <w:pPr>
        <w:pStyle w:val="MELegal1"/>
      </w:pPr>
      <w:bookmarkStart w:id="167" w:name="_Toc322080060"/>
      <w:bookmarkStart w:id="168" w:name="_Toc322081424"/>
      <w:bookmarkStart w:id="169" w:name="_Ref65069336"/>
      <w:bookmarkStart w:id="170" w:name="_Toc112233877"/>
      <w:bookmarkStart w:id="171" w:name="_Toc112320022"/>
      <w:bookmarkStart w:id="172" w:name="_Toc320045361"/>
      <w:bookmarkStart w:id="173" w:name="_Toc322025173"/>
      <w:bookmarkStart w:id="174" w:name="_Toc322936310"/>
      <w:bookmarkStart w:id="175" w:name="_Toc322938833"/>
      <w:bookmarkStart w:id="176" w:name="_Toc123731876"/>
      <w:bookmarkEnd w:id="167"/>
      <w:bookmarkEnd w:id="168"/>
      <w:r w:rsidRPr="00420039">
        <w:t>Confidentiality</w:t>
      </w:r>
      <w:bookmarkEnd w:id="169"/>
      <w:bookmarkEnd w:id="170"/>
      <w:bookmarkEnd w:id="171"/>
      <w:bookmarkEnd w:id="176"/>
    </w:p>
    <w:p w14:paraId="1E2F7B14" w14:textId="23A42149" w:rsidR="00420039" w:rsidRPr="00420039" w:rsidRDefault="00E93A8B" w:rsidP="00E93A8B">
      <w:pPr>
        <w:pStyle w:val="MELegal2"/>
      </w:pPr>
      <w:bookmarkStart w:id="177" w:name="_Toc112320023"/>
      <w:bookmarkStart w:id="178" w:name="_Ref112406018"/>
      <w:bookmarkStart w:id="179" w:name="F_Confidentiality"/>
      <w:r>
        <w:t>No disclosure</w:t>
      </w:r>
      <w:bookmarkEnd w:id="177"/>
      <w:bookmarkEnd w:id="178"/>
    </w:p>
    <w:p w14:paraId="1E916125" w14:textId="77777777" w:rsidR="00420039" w:rsidRPr="00420039" w:rsidRDefault="00420039" w:rsidP="00E93A8B">
      <w:pPr>
        <w:pStyle w:val="MELegal3"/>
      </w:pPr>
      <w:bookmarkStart w:id="180" w:name="_Ref65069312"/>
      <w:r w:rsidRPr="00420039">
        <w:t>No Party will disclose to any other person, any Confidential Information of any other Party (</w:t>
      </w:r>
      <w:r w:rsidRPr="009B174B">
        <w:rPr>
          <w:b/>
          <w:bCs/>
        </w:rPr>
        <w:t>Disclosing Party</w:t>
      </w:r>
      <w:r w:rsidRPr="00420039">
        <w:t>) without the prior written consent of the Disclosing Party provided that such consent is not unreasonably withheld.</w:t>
      </w:r>
      <w:bookmarkEnd w:id="180"/>
      <w:r w:rsidRPr="00420039">
        <w:t xml:space="preserve"> </w:t>
      </w:r>
    </w:p>
    <w:p w14:paraId="4A4888BB" w14:textId="7E2E6A4F" w:rsidR="00420039" w:rsidRPr="00420039" w:rsidRDefault="00420039" w:rsidP="00E93A8B">
      <w:pPr>
        <w:pStyle w:val="MELegal3"/>
      </w:pPr>
      <w:r w:rsidRPr="00420039">
        <w:t xml:space="preserve">In giving its written approval under clause </w:t>
      </w:r>
      <w:r w:rsidRPr="00420039">
        <w:fldChar w:fldCharType="begin"/>
      </w:r>
      <w:r w:rsidRPr="00420039">
        <w:instrText xml:space="preserve"> REF _Ref65069312 \w \h  \* MERGEFORMAT </w:instrText>
      </w:r>
      <w:r w:rsidRPr="00420039">
        <w:fldChar w:fldCharType="separate"/>
      </w:r>
      <w:r w:rsidR="00370268">
        <w:t>12.1(a)</w:t>
      </w:r>
      <w:r w:rsidRPr="00420039">
        <w:fldChar w:fldCharType="end"/>
      </w:r>
      <w:r w:rsidRPr="00420039">
        <w:t xml:space="preserve">, the Disclosing Party may impose reasonable terms and conditions. </w:t>
      </w:r>
    </w:p>
    <w:p w14:paraId="5BB241ED" w14:textId="0CD80842" w:rsidR="00420039" w:rsidRPr="00420039" w:rsidRDefault="00420039" w:rsidP="00E93A8B">
      <w:pPr>
        <w:pStyle w:val="MELegal3"/>
      </w:pPr>
      <w:r w:rsidRPr="00420039">
        <w:t xml:space="preserve">The obligations of a Party under this clause </w:t>
      </w:r>
      <w:r w:rsidRPr="00420039">
        <w:fldChar w:fldCharType="begin"/>
      </w:r>
      <w:r w:rsidRPr="00420039">
        <w:instrText xml:space="preserve"> REF _Ref65069336 \w \h  \* MERGEFORMAT </w:instrText>
      </w:r>
      <w:r w:rsidRPr="00420039">
        <w:fldChar w:fldCharType="separate"/>
      </w:r>
      <w:r w:rsidR="00370268">
        <w:t>12</w:t>
      </w:r>
      <w:r w:rsidRPr="00420039">
        <w:fldChar w:fldCharType="end"/>
      </w:r>
      <w:r w:rsidRPr="00420039">
        <w:t xml:space="preserve"> will not be taken to have been breached where the information referred to is legally required to be disclosed. </w:t>
      </w:r>
    </w:p>
    <w:p w14:paraId="609812B0" w14:textId="77777777" w:rsidR="00420039" w:rsidRPr="00420039" w:rsidRDefault="00420039" w:rsidP="00E93A8B">
      <w:pPr>
        <w:pStyle w:val="MELegal2"/>
      </w:pPr>
      <w:bookmarkStart w:id="181" w:name="_Ref65069468"/>
      <w:bookmarkStart w:id="182" w:name="_Toc112233879"/>
      <w:bookmarkStart w:id="183" w:name="_Toc112320024"/>
      <w:r w:rsidRPr="00420039">
        <w:t>Publications</w:t>
      </w:r>
      <w:bookmarkEnd w:id="181"/>
      <w:bookmarkEnd w:id="182"/>
      <w:bookmarkEnd w:id="183"/>
    </w:p>
    <w:p w14:paraId="4511D1DD" w14:textId="45CDE1CE" w:rsidR="00420039" w:rsidRPr="00420039" w:rsidRDefault="00420039" w:rsidP="00E93A8B">
      <w:pPr>
        <w:ind w:left="680"/>
      </w:pPr>
      <w:bookmarkStart w:id="184" w:name="_Ref65069376"/>
      <w:r w:rsidRPr="00420039">
        <w:t xml:space="preserve">The provisions of this clause </w:t>
      </w:r>
      <w:r w:rsidRPr="00420039">
        <w:fldChar w:fldCharType="begin"/>
      </w:r>
      <w:r w:rsidRPr="00420039">
        <w:instrText xml:space="preserve"> REF _Ref65069468 \w \h  \* MERGEFORMAT </w:instrText>
      </w:r>
      <w:r w:rsidRPr="00420039">
        <w:fldChar w:fldCharType="separate"/>
      </w:r>
      <w:r w:rsidR="00370268">
        <w:t>12.2</w:t>
      </w:r>
      <w:r w:rsidRPr="00420039">
        <w:fldChar w:fldCharType="end"/>
      </w:r>
      <w:r w:rsidRPr="00420039">
        <w:t xml:space="preserve"> apply to the University and </w:t>
      </w:r>
      <w:r w:rsidR="00A100A9">
        <w:t>Industry Partner</w:t>
      </w:r>
      <w:r w:rsidRPr="00420039">
        <w:t xml:space="preserve"> only.  Without limiting the operation of clause</w:t>
      </w:r>
      <w:bookmarkEnd w:id="184"/>
      <w:r w:rsidR="005D2B29">
        <w:t xml:space="preserve"> </w:t>
      </w:r>
      <w:r w:rsidR="005D2B29">
        <w:fldChar w:fldCharType="begin"/>
      </w:r>
      <w:r w:rsidR="005D2B29">
        <w:instrText xml:space="preserve"> REF _Ref112406018 \r \h </w:instrText>
      </w:r>
      <w:r w:rsidR="005D2B29">
        <w:fldChar w:fldCharType="separate"/>
      </w:r>
      <w:r w:rsidR="00370268">
        <w:t>12.1</w:t>
      </w:r>
      <w:r w:rsidR="005D2B29">
        <w:fldChar w:fldCharType="end"/>
      </w:r>
      <w:r w:rsidR="005D2B29">
        <w:t>:</w:t>
      </w:r>
    </w:p>
    <w:p w14:paraId="57ACE2A7" w14:textId="7DB6A7C2" w:rsidR="00420039" w:rsidRPr="00420039" w:rsidRDefault="00420039" w:rsidP="00E93A8B">
      <w:pPr>
        <w:pStyle w:val="MELegal3"/>
      </w:pPr>
      <w:r w:rsidRPr="00420039">
        <w:t xml:space="preserve">where either the University or the </w:t>
      </w:r>
      <w:r w:rsidR="00A100A9">
        <w:t>Industry Partner</w:t>
      </w:r>
      <w:r w:rsidRPr="00420039">
        <w:t xml:space="preserve"> (</w:t>
      </w:r>
      <w:r w:rsidRPr="005D2B29">
        <w:rPr>
          <w:b/>
          <w:bCs/>
        </w:rPr>
        <w:t>Publishing Party</w:t>
      </w:r>
      <w:r w:rsidRPr="00420039">
        <w:t>) wishes to publish information or results arising from the conduct of the Research Project or the Project Results, it must first provide a copy of the proposed Publication to the other Party at least 30 days prior to the proposed submission date for Publication;</w:t>
      </w:r>
    </w:p>
    <w:p w14:paraId="1E7FF291" w14:textId="07621DB3" w:rsidR="00420039" w:rsidRPr="00420039" w:rsidRDefault="00420039" w:rsidP="00E93A8B">
      <w:pPr>
        <w:pStyle w:val="MELegal3"/>
      </w:pPr>
      <w:bookmarkStart w:id="185" w:name="_Ref65069510"/>
      <w:r w:rsidRPr="00420039">
        <w:t>the other Party, acting reasonably may, within the 30-day period do any of the following by written notice to the Publishing Party:</w:t>
      </w:r>
      <w:bookmarkEnd w:id="185"/>
    </w:p>
    <w:p w14:paraId="2D896C9C" w14:textId="5CDA09A3" w:rsidR="00420039" w:rsidRPr="00420039" w:rsidRDefault="00420039" w:rsidP="000403E4">
      <w:pPr>
        <w:pStyle w:val="MELegal4"/>
      </w:pPr>
      <w:r w:rsidRPr="00420039">
        <w:t>require the Publishing Party to delete the other Party’s Confidential Information from the Publication; or</w:t>
      </w:r>
    </w:p>
    <w:p w14:paraId="0C185E8A" w14:textId="33B0A1C9" w:rsidR="00420039" w:rsidRPr="00420039" w:rsidRDefault="00420039" w:rsidP="000403E4">
      <w:pPr>
        <w:pStyle w:val="MELegal4"/>
      </w:pPr>
      <w:r w:rsidRPr="00420039">
        <w:t>require the other Party to delay Publication for up to 90 days to allow the other Party to file patent applications or take other steps to protect Intellectual Property Rights; or</w:t>
      </w:r>
    </w:p>
    <w:p w14:paraId="1DEF7AA6" w14:textId="1A3B6142" w:rsidR="00420039" w:rsidRPr="00420039" w:rsidRDefault="00420039" w:rsidP="000403E4">
      <w:pPr>
        <w:pStyle w:val="MELegal4"/>
      </w:pPr>
      <w:r w:rsidRPr="00420039">
        <w:t>require the other Party to amend the Publication to remove a methodology or technique where disclosure would preclude undertaking the Commercialisation of an invention arising from the Research Project.</w:t>
      </w:r>
    </w:p>
    <w:p w14:paraId="0740F3B9" w14:textId="261248E4" w:rsidR="00420039" w:rsidRPr="00420039" w:rsidRDefault="00420039" w:rsidP="00E93A8B">
      <w:pPr>
        <w:pStyle w:val="MELegal3"/>
      </w:pPr>
      <w:r w:rsidRPr="00420039">
        <w:t xml:space="preserve">The Publishing Party must comply with a notice issued under clause </w:t>
      </w:r>
      <w:r w:rsidRPr="00420039">
        <w:fldChar w:fldCharType="begin"/>
      </w:r>
      <w:r w:rsidRPr="00420039">
        <w:instrText xml:space="preserve"> REF _Ref65069510 \w \h  \* MERGEFORMAT </w:instrText>
      </w:r>
      <w:r w:rsidRPr="00420039">
        <w:fldChar w:fldCharType="separate"/>
      </w:r>
      <w:r w:rsidR="00370268">
        <w:t>12.2(b)</w:t>
      </w:r>
      <w:r w:rsidRPr="00420039">
        <w:fldChar w:fldCharType="end"/>
      </w:r>
      <w:r w:rsidRPr="00420039">
        <w:t xml:space="preserve"> provided that the requirement is reasonable and goes no further than is necessary in the circumstances.</w:t>
      </w:r>
    </w:p>
    <w:p w14:paraId="61D2A346" w14:textId="77777777" w:rsidR="00420039" w:rsidRPr="00420039" w:rsidRDefault="00420039" w:rsidP="00E93A8B">
      <w:pPr>
        <w:pStyle w:val="MELegal3"/>
      </w:pPr>
      <w:r w:rsidRPr="00420039">
        <w:t>If no response is received from the other Party within the 30-day period, the Publishing Party may proceed with the Publication.</w:t>
      </w:r>
    </w:p>
    <w:p w14:paraId="68CE8E91" w14:textId="41B43CE1" w:rsidR="00420039" w:rsidRPr="00420039" w:rsidRDefault="00420039" w:rsidP="000403E4">
      <w:pPr>
        <w:pStyle w:val="MELegal1"/>
      </w:pPr>
      <w:bookmarkStart w:id="186" w:name="_Ref65069989"/>
      <w:bookmarkStart w:id="187" w:name="_Toc112233880"/>
      <w:bookmarkStart w:id="188" w:name="_Toc112320025"/>
      <w:bookmarkStart w:id="189" w:name="_Toc476336839"/>
      <w:bookmarkStart w:id="190" w:name="_Ref319066177"/>
      <w:bookmarkStart w:id="191" w:name="_Ref340515814"/>
      <w:bookmarkStart w:id="192" w:name="_Ref442290449"/>
      <w:bookmarkStart w:id="193" w:name="_Toc123731877"/>
      <w:bookmarkEnd w:id="179"/>
      <w:r w:rsidRPr="00420039">
        <w:t>Insurance</w:t>
      </w:r>
      <w:bookmarkEnd w:id="186"/>
      <w:bookmarkEnd w:id="187"/>
      <w:bookmarkEnd w:id="188"/>
      <w:r w:rsidR="00FC746C">
        <w:t xml:space="preserve"> and indemnity</w:t>
      </w:r>
      <w:bookmarkEnd w:id="193"/>
    </w:p>
    <w:p w14:paraId="57403E38" w14:textId="0CA8703D" w:rsidR="00420039" w:rsidRPr="00420039" w:rsidRDefault="00E93A8B" w:rsidP="00E93A8B">
      <w:pPr>
        <w:pStyle w:val="MELegal2"/>
      </w:pPr>
      <w:bookmarkStart w:id="194" w:name="_Toc112320026"/>
      <w:r>
        <w:t>University insurance</w:t>
      </w:r>
      <w:bookmarkEnd w:id="194"/>
    </w:p>
    <w:p w14:paraId="569FD99C" w14:textId="77777777" w:rsidR="00420039" w:rsidRPr="00420039" w:rsidRDefault="00420039" w:rsidP="00E93A8B">
      <w:pPr>
        <w:ind w:firstLine="680"/>
      </w:pPr>
      <w:r w:rsidRPr="00420039">
        <w:t>The University must have and maintain during the Term, valid and enforceable insurances for:</w:t>
      </w:r>
    </w:p>
    <w:p w14:paraId="3C755C6D" w14:textId="3127A5E5" w:rsidR="00B714D4" w:rsidRDefault="00420039" w:rsidP="00E93A8B">
      <w:pPr>
        <w:pStyle w:val="MELegal3"/>
      </w:pPr>
      <w:r w:rsidRPr="00420039">
        <w:t>public liability in the amount of $20 million per one occurrence;</w:t>
      </w:r>
      <w:r w:rsidR="00FC746C">
        <w:t xml:space="preserve"> and</w:t>
      </w:r>
    </w:p>
    <w:p w14:paraId="49D79581" w14:textId="72144121" w:rsidR="00420039" w:rsidRPr="00420039" w:rsidRDefault="00FC746C" w:rsidP="00FC746C">
      <w:pPr>
        <w:pStyle w:val="MELegal3"/>
      </w:pPr>
      <w:r>
        <w:t>professional indemnity insurance.</w:t>
      </w:r>
    </w:p>
    <w:p w14:paraId="1A9D280A" w14:textId="5EC9CE37" w:rsidR="00E93A8B" w:rsidRDefault="00A100A9" w:rsidP="00E93A8B">
      <w:pPr>
        <w:pStyle w:val="MELegal2"/>
      </w:pPr>
      <w:bookmarkStart w:id="195" w:name="_Toc112320027"/>
      <w:r>
        <w:lastRenderedPageBreak/>
        <w:t>Industry Partner</w:t>
      </w:r>
      <w:r w:rsidR="00E93A8B">
        <w:t xml:space="preserve"> Insurance</w:t>
      </w:r>
      <w:bookmarkEnd w:id="195"/>
      <w:r w:rsidR="00420039" w:rsidRPr="00420039">
        <w:tab/>
      </w:r>
    </w:p>
    <w:p w14:paraId="6E8F6282" w14:textId="30FEA97C" w:rsidR="00420039" w:rsidRPr="00420039" w:rsidRDefault="00420039" w:rsidP="00B714D4">
      <w:pPr>
        <w:ind w:firstLine="680"/>
      </w:pPr>
      <w:r w:rsidRPr="00420039">
        <w:t xml:space="preserve">The </w:t>
      </w:r>
      <w:r w:rsidR="00A100A9">
        <w:t>Industry Partner</w:t>
      </w:r>
      <w:r w:rsidRPr="00420039">
        <w:t xml:space="preserve"> must have and maintain during the Term, valid and enforceable insurances for: </w:t>
      </w:r>
    </w:p>
    <w:p w14:paraId="0DC2FD9B" w14:textId="3CDAC545" w:rsidR="00420039" w:rsidRPr="00420039" w:rsidRDefault="00420039" w:rsidP="00B714D4">
      <w:pPr>
        <w:pStyle w:val="MELegal3"/>
      </w:pPr>
      <w:r w:rsidRPr="00420039">
        <w:t xml:space="preserve">public liability in the amount of $20 million per one occurrence; and </w:t>
      </w:r>
    </w:p>
    <w:p w14:paraId="0C87D7D6" w14:textId="2FCEB744" w:rsidR="00420039" w:rsidRPr="00420039" w:rsidRDefault="00420039" w:rsidP="00B714D4">
      <w:pPr>
        <w:pStyle w:val="MELegal3"/>
      </w:pPr>
      <w:r w:rsidRPr="00420039">
        <w:t>workers’ compensation as required by Law.</w:t>
      </w:r>
    </w:p>
    <w:p w14:paraId="526FECE1" w14:textId="77777777" w:rsidR="00420039" w:rsidRPr="00420039" w:rsidRDefault="00420039" w:rsidP="00FC746C">
      <w:pPr>
        <w:pStyle w:val="MELegal2"/>
      </w:pPr>
      <w:bookmarkStart w:id="196" w:name="_Toc476336843"/>
      <w:bookmarkStart w:id="197" w:name="_Ref118265624"/>
      <w:bookmarkStart w:id="198" w:name="_Ref476336262"/>
      <w:bookmarkStart w:id="199" w:name="_Toc112233882"/>
      <w:bookmarkStart w:id="200" w:name="_Toc112320028"/>
      <w:r w:rsidRPr="00420039">
        <w:t>Indemnity</w:t>
      </w:r>
      <w:bookmarkEnd w:id="196"/>
      <w:bookmarkEnd w:id="197"/>
      <w:bookmarkEnd w:id="198"/>
      <w:bookmarkEnd w:id="199"/>
      <w:bookmarkEnd w:id="200"/>
    </w:p>
    <w:p w14:paraId="2ADF6029" w14:textId="77777777" w:rsidR="00420039" w:rsidRPr="00420039" w:rsidRDefault="00420039" w:rsidP="00B714D4">
      <w:pPr>
        <w:ind w:left="680"/>
      </w:pPr>
      <w:r w:rsidRPr="00420039">
        <w:t>Each Party indemnifies each other Party against any Claim arising from, and costs incurred (whether before or after termination of this Agreement) in connection with:</w:t>
      </w:r>
    </w:p>
    <w:p w14:paraId="5678D85D" w14:textId="77777777" w:rsidR="00420039" w:rsidRPr="00420039" w:rsidRDefault="00420039" w:rsidP="00B714D4">
      <w:pPr>
        <w:pStyle w:val="MELegal3"/>
      </w:pPr>
      <w:r w:rsidRPr="00420039">
        <w:t>a Party’s negligent, wilful or fraudulent act or omission;</w:t>
      </w:r>
    </w:p>
    <w:p w14:paraId="75114EF5" w14:textId="77777777" w:rsidR="00420039" w:rsidRPr="00420039" w:rsidRDefault="00420039" w:rsidP="00B714D4">
      <w:pPr>
        <w:pStyle w:val="MELegal3"/>
      </w:pPr>
      <w:r w:rsidRPr="00420039">
        <w:t>personal injury (including sickness or death), property loss or damage caused or contributed to by a Party; and</w:t>
      </w:r>
    </w:p>
    <w:p w14:paraId="340F11C7" w14:textId="77777777" w:rsidR="00420039" w:rsidRPr="00420039" w:rsidRDefault="00420039" w:rsidP="00B714D4">
      <w:pPr>
        <w:pStyle w:val="MELegal3"/>
      </w:pPr>
      <w:r w:rsidRPr="00420039">
        <w:t>breach of this Agreement,</w:t>
      </w:r>
    </w:p>
    <w:p w14:paraId="4129D40A" w14:textId="77777777" w:rsidR="00420039" w:rsidRPr="00420039" w:rsidRDefault="00420039" w:rsidP="00B714D4">
      <w:pPr>
        <w:pStyle w:val="MELegal3"/>
        <w:numPr>
          <w:ilvl w:val="0"/>
          <w:numId w:val="0"/>
        </w:numPr>
        <w:ind w:left="680"/>
      </w:pPr>
      <w:r w:rsidRPr="00420039">
        <w:t>except to the extent to which the acts, errors or omissions of another Party contributed to or caused the act or omission, personal injury, property loss or damage, or breach of the Agreement.</w:t>
      </w:r>
    </w:p>
    <w:p w14:paraId="7CB847D0" w14:textId="77777777" w:rsidR="00420039" w:rsidRPr="00420039" w:rsidRDefault="00420039" w:rsidP="000403E4">
      <w:pPr>
        <w:pStyle w:val="MELegal1"/>
      </w:pPr>
      <w:bookmarkStart w:id="201" w:name="_Toc112233883"/>
      <w:bookmarkStart w:id="202" w:name="_Toc112320029"/>
      <w:bookmarkStart w:id="203" w:name="_Toc123731878"/>
      <w:r w:rsidRPr="00420039">
        <w:t>Termination</w:t>
      </w:r>
      <w:bookmarkEnd w:id="172"/>
      <w:bookmarkEnd w:id="173"/>
      <w:bookmarkEnd w:id="174"/>
      <w:bookmarkEnd w:id="175"/>
      <w:bookmarkEnd w:id="189"/>
      <w:bookmarkEnd w:id="190"/>
      <w:bookmarkEnd w:id="191"/>
      <w:bookmarkEnd w:id="192"/>
      <w:bookmarkEnd w:id="201"/>
      <w:bookmarkEnd w:id="202"/>
      <w:bookmarkEnd w:id="203"/>
    </w:p>
    <w:p w14:paraId="44A80201" w14:textId="77777777" w:rsidR="00420039" w:rsidRPr="00420039" w:rsidRDefault="00420039" w:rsidP="00B714D4">
      <w:pPr>
        <w:pStyle w:val="MELegal2"/>
      </w:pPr>
      <w:bookmarkStart w:id="204" w:name="_Toc322080067"/>
      <w:bookmarkStart w:id="205" w:name="_Toc322081431"/>
      <w:bookmarkStart w:id="206" w:name="_Toc322080068"/>
      <w:bookmarkStart w:id="207" w:name="_Toc322081432"/>
      <w:bookmarkStart w:id="208" w:name="_BPDC_LN_INS_1084"/>
      <w:bookmarkStart w:id="209" w:name="_BPDC_LN_INS_1085"/>
      <w:bookmarkStart w:id="210" w:name="_BPDC_LN_INS_1086"/>
      <w:bookmarkStart w:id="211" w:name="_Toc322080070"/>
      <w:bookmarkStart w:id="212" w:name="_Toc322081434"/>
      <w:bookmarkStart w:id="213" w:name="_BPDC_LN_INS_1083"/>
      <w:bookmarkStart w:id="214" w:name="_Toc322080071"/>
      <w:bookmarkStart w:id="215" w:name="_Toc322081435"/>
      <w:bookmarkStart w:id="216" w:name="_Toc322080072"/>
      <w:bookmarkStart w:id="217" w:name="_Toc322081436"/>
      <w:bookmarkStart w:id="218" w:name="_Toc322080073"/>
      <w:bookmarkStart w:id="219" w:name="_Toc322081437"/>
      <w:bookmarkStart w:id="220" w:name="_Toc322080074"/>
      <w:bookmarkStart w:id="221" w:name="_Toc322081438"/>
      <w:bookmarkStart w:id="222" w:name="_Toc322080078"/>
      <w:bookmarkStart w:id="223" w:name="_Toc322081442"/>
      <w:bookmarkStart w:id="224" w:name="_Toc364328258"/>
      <w:bookmarkStart w:id="225" w:name="_Ref65070086"/>
      <w:bookmarkStart w:id="226" w:name="_Toc112233884"/>
      <w:bookmarkStart w:id="227" w:name="_Toc112320030"/>
      <w:bookmarkStart w:id="228" w:name="_Toc320045365"/>
      <w:bookmarkStart w:id="229" w:name="_Toc322025177"/>
      <w:bookmarkStart w:id="230" w:name="_Toc322936318"/>
      <w:bookmarkStart w:id="231" w:name="_Toc322938841"/>
      <w:bookmarkStart w:id="232" w:name="_Toc476336854"/>
      <w:bookmarkStart w:id="233" w:name="_Ref476336298"/>
      <w:bookmarkStart w:id="234" w:name="_Ref476336302"/>
      <w:bookmarkStart w:id="235" w:name="_Ref476336305"/>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420039">
        <w:t>Rights to terminate</w:t>
      </w:r>
      <w:bookmarkEnd w:id="225"/>
      <w:bookmarkEnd w:id="226"/>
      <w:bookmarkEnd w:id="227"/>
    </w:p>
    <w:p w14:paraId="7C61BB8C" w14:textId="2D8E42B0" w:rsidR="00420039" w:rsidRPr="00420039" w:rsidRDefault="00420039" w:rsidP="00B714D4">
      <w:pPr>
        <w:ind w:firstLine="680"/>
      </w:pPr>
      <w:r w:rsidRPr="00420039">
        <w:t xml:space="preserve">This Agreement </w:t>
      </w:r>
      <w:r w:rsidR="00FC746C">
        <w:t xml:space="preserve">and the Internship </w:t>
      </w:r>
      <w:r w:rsidRPr="00420039">
        <w:t>may be terminated immediately by notice in writing:</w:t>
      </w:r>
    </w:p>
    <w:p w14:paraId="4C64EC3C" w14:textId="30A88885" w:rsidR="00420039" w:rsidRPr="00420039" w:rsidRDefault="00420039" w:rsidP="00B714D4">
      <w:pPr>
        <w:pStyle w:val="MELegal3"/>
      </w:pPr>
      <w:r w:rsidRPr="00420039">
        <w:t xml:space="preserve">to the extent permitted by Law, by the University, if the </w:t>
      </w:r>
      <w:r w:rsidR="00A100A9">
        <w:t>Industry Partner</w:t>
      </w:r>
      <w:r w:rsidRPr="00420039">
        <w:t xml:space="preserve"> suffers an event of insolvency including any step to appoint an administrator, receiver, liquidator or a resolution to wind up is passed;</w:t>
      </w:r>
    </w:p>
    <w:p w14:paraId="56C795BC" w14:textId="77777777" w:rsidR="00420039" w:rsidRPr="00420039" w:rsidRDefault="00420039" w:rsidP="00B714D4">
      <w:pPr>
        <w:pStyle w:val="MELegal3"/>
      </w:pPr>
      <w:r w:rsidRPr="00420039">
        <w:t>by the University, if the Candidate discontinues their Studies prior to the completion of the Thesis for any reason; or</w:t>
      </w:r>
    </w:p>
    <w:p w14:paraId="41C82244" w14:textId="69302530" w:rsidR="00420039" w:rsidRPr="00420039" w:rsidRDefault="00420039" w:rsidP="00B714D4">
      <w:pPr>
        <w:pStyle w:val="MELegal3"/>
      </w:pPr>
      <w:r w:rsidRPr="00420039">
        <w:t xml:space="preserve">by either the University or the </w:t>
      </w:r>
      <w:r w:rsidR="00A100A9">
        <w:t>Industry Partner</w:t>
      </w:r>
      <w:r w:rsidRPr="00420039">
        <w:t xml:space="preserve"> if the other party is in breach of any provision of this Agreement and does not remedy the breach within thirty (30) days of receipt of a written notice requiring it to do so.</w:t>
      </w:r>
    </w:p>
    <w:p w14:paraId="35D763CB" w14:textId="77777777" w:rsidR="00420039" w:rsidRPr="00420039" w:rsidRDefault="00420039" w:rsidP="00B714D4">
      <w:pPr>
        <w:pStyle w:val="MELegal2"/>
      </w:pPr>
      <w:bookmarkStart w:id="236" w:name="_Toc112233885"/>
      <w:bookmarkStart w:id="237" w:name="_Toc112320031"/>
      <w:r w:rsidRPr="00420039">
        <w:t>Procedure after termination</w:t>
      </w:r>
      <w:bookmarkEnd w:id="236"/>
      <w:bookmarkEnd w:id="237"/>
    </w:p>
    <w:p w14:paraId="231C3B77" w14:textId="010B0B96" w:rsidR="00420039" w:rsidRPr="00420039" w:rsidRDefault="00420039" w:rsidP="00B714D4">
      <w:pPr>
        <w:pStyle w:val="MELegal3"/>
      </w:pPr>
      <w:r w:rsidRPr="00420039">
        <w:t>On termination:</w:t>
      </w:r>
    </w:p>
    <w:p w14:paraId="0D21FA1B" w14:textId="359EEA89" w:rsidR="00420039" w:rsidRPr="00420039" w:rsidRDefault="00420039" w:rsidP="000403E4">
      <w:pPr>
        <w:pStyle w:val="MELegal4"/>
      </w:pPr>
      <w:r w:rsidRPr="00420039">
        <w:t xml:space="preserve">the </w:t>
      </w:r>
      <w:r w:rsidR="00A100A9">
        <w:t>Industry Partner</w:t>
      </w:r>
      <w:r w:rsidRPr="00420039">
        <w:t xml:space="preserve"> must immediately pay any outstanding amount of the </w:t>
      </w:r>
      <w:r w:rsidR="00A100A9">
        <w:t>Industry Partner</w:t>
      </w:r>
      <w:r w:rsidRPr="00420039">
        <w:t>’s Contribution all due at the date of termination;</w:t>
      </w:r>
    </w:p>
    <w:p w14:paraId="6B84A849" w14:textId="25025F80" w:rsidR="00420039" w:rsidRPr="00420039" w:rsidRDefault="00420039" w:rsidP="000403E4">
      <w:pPr>
        <w:pStyle w:val="MELegal4"/>
      </w:pPr>
      <w:r w:rsidRPr="00420039">
        <w:t>the Candidate must deliver to the University the Project Results</w:t>
      </w:r>
      <w:r w:rsidR="00BD3826">
        <w:t xml:space="preserve"> </w:t>
      </w:r>
      <w:r w:rsidRPr="00420039">
        <w:t>in their current form; and</w:t>
      </w:r>
    </w:p>
    <w:p w14:paraId="5B38E77D" w14:textId="77777777" w:rsidR="00420039" w:rsidRPr="00420039" w:rsidRDefault="00420039" w:rsidP="000403E4">
      <w:pPr>
        <w:pStyle w:val="MELegal4"/>
      </w:pPr>
      <w:r w:rsidRPr="00420039">
        <w:t>if requested by the Disclosing Party, the relevant party must return Confidential Information to the Disclosing Party.</w:t>
      </w:r>
    </w:p>
    <w:p w14:paraId="311580B3" w14:textId="3325AE21" w:rsidR="00420039" w:rsidRPr="00420039" w:rsidRDefault="00420039" w:rsidP="00B714D4">
      <w:pPr>
        <w:pStyle w:val="MELegal3"/>
      </w:pPr>
      <w:r w:rsidRPr="00420039">
        <w:t xml:space="preserve">If the termination is due to the default or insolvency of the </w:t>
      </w:r>
      <w:r w:rsidR="00A100A9">
        <w:t>Industry Partner</w:t>
      </w:r>
      <w:r w:rsidRPr="00420039">
        <w:t xml:space="preserve">, then the </w:t>
      </w:r>
      <w:r w:rsidR="00A100A9">
        <w:t>Industry Partner</w:t>
      </w:r>
      <w:r w:rsidRPr="00420039">
        <w:t xml:space="preserve"> must pay to the University all of the reasonable costs incurred by the University arising from the termination, including any legal costs.</w:t>
      </w:r>
    </w:p>
    <w:p w14:paraId="20F72826" w14:textId="77777777" w:rsidR="00420039" w:rsidRPr="00420039" w:rsidRDefault="00420039" w:rsidP="00B714D4">
      <w:pPr>
        <w:pStyle w:val="MELegal2"/>
      </w:pPr>
      <w:bookmarkStart w:id="238" w:name="_Toc112233886"/>
      <w:bookmarkStart w:id="239" w:name="_Toc112320032"/>
      <w:r w:rsidRPr="00420039">
        <w:t>Discontinuance of Studies</w:t>
      </w:r>
      <w:bookmarkEnd w:id="238"/>
      <w:bookmarkEnd w:id="239"/>
    </w:p>
    <w:p w14:paraId="44CBFA78" w14:textId="71717CC9" w:rsidR="00420039" w:rsidRPr="007B1E13" w:rsidRDefault="00420039" w:rsidP="009B174B">
      <w:pPr>
        <w:ind w:left="680"/>
      </w:pPr>
      <w:r w:rsidRPr="007B1E13">
        <w:t xml:space="preserve">If the Candidate discontinues their Studies prior to the completion of the </w:t>
      </w:r>
      <w:r w:rsidR="00076C37" w:rsidRPr="007B1E13">
        <w:t>Internship</w:t>
      </w:r>
      <w:r w:rsidRPr="007B1E13">
        <w:t xml:space="preserve"> for any reason, then upon written notice by the University to the Candidate, </w:t>
      </w:r>
      <w:r w:rsidRPr="009B174B">
        <w:t>the Candidate is discharged from any future obligations under this Agreement and all his or her rights to the Stipend cease immediately</w:t>
      </w:r>
      <w:r w:rsidRPr="007B1E13">
        <w:t>.</w:t>
      </w:r>
    </w:p>
    <w:p w14:paraId="72DD0F6B" w14:textId="77777777" w:rsidR="00420039" w:rsidRPr="00420039" w:rsidRDefault="00420039" w:rsidP="000403E4">
      <w:pPr>
        <w:pStyle w:val="MELegal1"/>
      </w:pPr>
      <w:bookmarkStart w:id="240" w:name="_BPDC_LN_INS_1071"/>
      <w:bookmarkStart w:id="241" w:name="_Toc435040096"/>
      <w:bookmarkStart w:id="242" w:name="_Toc476336865"/>
      <w:bookmarkStart w:id="243" w:name="_Ref402258630"/>
      <w:bookmarkStart w:id="244" w:name="_Ref65071721"/>
      <w:bookmarkStart w:id="245" w:name="_Toc112233887"/>
      <w:bookmarkStart w:id="246" w:name="_Toc112320033"/>
      <w:bookmarkStart w:id="247" w:name="_Toc211845594"/>
      <w:bookmarkStart w:id="248" w:name="_Toc318120444"/>
      <w:bookmarkStart w:id="249" w:name="_Toc318120481"/>
      <w:bookmarkStart w:id="250" w:name="_Toc320045390"/>
      <w:bookmarkStart w:id="251" w:name="_Toc322025203"/>
      <w:bookmarkStart w:id="252" w:name="_Toc322936343"/>
      <w:bookmarkStart w:id="253" w:name="_Toc322938866"/>
      <w:bookmarkStart w:id="254" w:name="_Toc123731879"/>
      <w:bookmarkEnd w:id="127"/>
      <w:bookmarkEnd w:id="128"/>
      <w:bookmarkEnd w:id="129"/>
      <w:bookmarkEnd w:id="130"/>
      <w:bookmarkEnd w:id="131"/>
      <w:bookmarkEnd w:id="132"/>
      <w:bookmarkEnd w:id="228"/>
      <w:bookmarkEnd w:id="229"/>
      <w:bookmarkEnd w:id="230"/>
      <w:bookmarkEnd w:id="231"/>
      <w:bookmarkEnd w:id="232"/>
      <w:bookmarkEnd w:id="233"/>
      <w:bookmarkEnd w:id="234"/>
      <w:bookmarkEnd w:id="235"/>
      <w:bookmarkEnd w:id="240"/>
      <w:r w:rsidRPr="00420039">
        <w:lastRenderedPageBreak/>
        <w:t>Notices and other communications</w:t>
      </w:r>
      <w:bookmarkEnd w:id="241"/>
      <w:bookmarkEnd w:id="242"/>
      <w:bookmarkEnd w:id="243"/>
      <w:bookmarkEnd w:id="244"/>
      <w:bookmarkEnd w:id="245"/>
      <w:bookmarkEnd w:id="246"/>
      <w:bookmarkEnd w:id="254"/>
    </w:p>
    <w:p w14:paraId="25A58032" w14:textId="77777777" w:rsidR="00420039" w:rsidRPr="00420039" w:rsidRDefault="00420039" w:rsidP="00B714D4">
      <w:pPr>
        <w:pStyle w:val="MELegal2"/>
      </w:pPr>
      <w:bookmarkStart w:id="255" w:name="_Toc435040097"/>
      <w:bookmarkStart w:id="256" w:name="_Toc476336866"/>
      <w:bookmarkStart w:id="257" w:name="_Ref398127143"/>
      <w:bookmarkStart w:id="258" w:name="_Toc112233888"/>
      <w:bookmarkStart w:id="259" w:name="_Toc112320034"/>
      <w:r w:rsidRPr="00420039">
        <w:t>Service of notices</w:t>
      </w:r>
      <w:bookmarkEnd w:id="255"/>
      <w:bookmarkEnd w:id="256"/>
      <w:bookmarkEnd w:id="257"/>
      <w:bookmarkEnd w:id="258"/>
      <w:bookmarkEnd w:id="259"/>
    </w:p>
    <w:p w14:paraId="5933CF9C" w14:textId="77777777" w:rsidR="00420039" w:rsidRPr="00420039" w:rsidRDefault="00420039" w:rsidP="00B714D4">
      <w:pPr>
        <w:ind w:firstLine="680"/>
      </w:pPr>
      <w:r w:rsidRPr="00420039">
        <w:t>A notice must be:</w:t>
      </w:r>
    </w:p>
    <w:p w14:paraId="33B07E85" w14:textId="77777777" w:rsidR="00420039" w:rsidRPr="00420039" w:rsidRDefault="00420039" w:rsidP="00B714D4">
      <w:pPr>
        <w:pStyle w:val="MELegal3"/>
      </w:pPr>
      <w:r w:rsidRPr="00420039">
        <w:t>in writing, in English and signed by a person duly authorised by the sender; and</w:t>
      </w:r>
    </w:p>
    <w:p w14:paraId="14F28EE8" w14:textId="388DDA3A" w:rsidR="00420039" w:rsidRPr="00420039" w:rsidRDefault="00420039" w:rsidP="00B714D4">
      <w:pPr>
        <w:pStyle w:val="MELegal3"/>
      </w:pPr>
      <w:r w:rsidRPr="00420039">
        <w:t xml:space="preserve">hand delivered or sent by prepaid or email to the recipient's address for notices specified </w:t>
      </w:r>
      <w:r w:rsidR="00673C7D">
        <w:t>in the Information Table for that Party</w:t>
      </w:r>
      <w:r w:rsidRPr="00420039">
        <w:t>, or as varied by any notice given by the recipient to the sender.</w:t>
      </w:r>
    </w:p>
    <w:p w14:paraId="386124E9" w14:textId="77777777" w:rsidR="00420039" w:rsidRPr="00420039" w:rsidRDefault="00420039" w:rsidP="00B714D4">
      <w:pPr>
        <w:pStyle w:val="MELegal2"/>
      </w:pPr>
      <w:bookmarkStart w:id="260" w:name="_Toc435040098"/>
      <w:bookmarkStart w:id="261" w:name="_Toc476336867"/>
      <w:bookmarkStart w:id="262" w:name="_Toc112233889"/>
      <w:bookmarkStart w:id="263" w:name="_Toc112320035"/>
      <w:r w:rsidRPr="00420039">
        <w:t>Effective on receipt</w:t>
      </w:r>
      <w:bookmarkEnd w:id="260"/>
      <w:bookmarkEnd w:id="261"/>
      <w:bookmarkEnd w:id="262"/>
      <w:bookmarkEnd w:id="263"/>
    </w:p>
    <w:p w14:paraId="01D1D531" w14:textId="0CAC8377" w:rsidR="00420039" w:rsidRPr="00420039" w:rsidRDefault="00420039" w:rsidP="00B714D4">
      <w:pPr>
        <w:ind w:left="680"/>
      </w:pPr>
      <w:r w:rsidRPr="00420039">
        <w:t xml:space="preserve">A notice given in accordance with clause </w:t>
      </w:r>
      <w:r w:rsidRPr="00420039">
        <w:fldChar w:fldCharType="begin"/>
      </w:r>
      <w:r w:rsidRPr="00420039">
        <w:instrText xml:space="preserve"> REF _Ref398127143 \w \h  \* MERGEFORMAT </w:instrText>
      </w:r>
      <w:r w:rsidRPr="00420039">
        <w:fldChar w:fldCharType="separate"/>
      </w:r>
      <w:r w:rsidR="00370268">
        <w:t>15.1</w:t>
      </w:r>
      <w:r w:rsidRPr="00420039">
        <w:fldChar w:fldCharType="end"/>
      </w:r>
      <w:r w:rsidRPr="00420039">
        <w:t xml:space="preserve"> takes effect when taken to be received (or at a later time specified in it), and is taken to be received:</w:t>
      </w:r>
    </w:p>
    <w:p w14:paraId="69EC6468" w14:textId="77777777" w:rsidR="00420039" w:rsidRPr="00420039" w:rsidRDefault="00420039" w:rsidP="00B714D4">
      <w:pPr>
        <w:pStyle w:val="MELegal3"/>
      </w:pPr>
      <w:r w:rsidRPr="00420039">
        <w:t>if hand delivered, on delivery;</w:t>
      </w:r>
    </w:p>
    <w:p w14:paraId="2CD4DF0C" w14:textId="77777777" w:rsidR="00420039" w:rsidRPr="00420039" w:rsidRDefault="00420039" w:rsidP="00B714D4">
      <w:pPr>
        <w:pStyle w:val="MELegal3"/>
      </w:pPr>
      <w:r w:rsidRPr="00420039">
        <w:t>if sent by prepaid post, on the fourth Business Day after the date of posting (or on the seventh Business Day after the date of posting if posted to or from a place outside Australia);</w:t>
      </w:r>
    </w:p>
    <w:p w14:paraId="580D63FE" w14:textId="77777777" w:rsidR="00420039" w:rsidRPr="00420039" w:rsidRDefault="00420039" w:rsidP="00B714D4">
      <w:pPr>
        <w:pStyle w:val="MELegal3"/>
      </w:pPr>
      <w:bookmarkStart w:id="264" w:name="F_NoticesAndCommunications"/>
      <w:r w:rsidRPr="00420039">
        <w:t>if sent by email:</w:t>
      </w:r>
    </w:p>
    <w:p w14:paraId="14C1EC81" w14:textId="77777777" w:rsidR="00420039" w:rsidRPr="00420039" w:rsidRDefault="00420039" w:rsidP="000403E4">
      <w:pPr>
        <w:pStyle w:val="MELegal4"/>
      </w:pPr>
      <w:r w:rsidRPr="00420039">
        <w:t>when the sender receives an automated message confirming delivery; or</w:t>
      </w:r>
    </w:p>
    <w:p w14:paraId="6E9AD38C" w14:textId="77777777" w:rsidR="00420039" w:rsidRPr="00420039" w:rsidRDefault="00420039" w:rsidP="000403E4">
      <w:pPr>
        <w:pStyle w:val="MELegal4"/>
      </w:pPr>
      <w:r w:rsidRPr="00420039">
        <w:t>four Business Hours after the time sent (as recorded on the device from which the sender sent the email) unless the sender receives an automated message that delivery failed,</w:t>
      </w:r>
    </w:p>
    <w:p w14:paraId="494EC0E4" w14:textId="77777777" w:rsidR="0047573A" w:rsidRDefault="00420039" w:rsidP="0047573A">
      <w:pPr>
        <w:ind w:left="1361"/>
      </w:pPr>
      <w:r w:rsidRPr="00420039">
        <w:t>whichever happens first</w:t>
      </w:r>
      <w:bookmarkEnd w:id="264"/>
      <w:r w:rsidRPr="00420039">
        <w:t>,</w:t>
      </w:r>
      <w:r w:rsidR="0047573A">
        <w:t xml:space="preserve"> </w:t>
      </w:r>
    </w:p>
    <w:p w14:paraId="120BE811" w14:textId="48A6FD43" w:rsidR="00420039" w:rsidRPr="00420039" w:rsidRDefault="00420039" w:rsidP="0047573A">
      <w:pPr>
        <w:ind w:left="720"/>
      </w:pPr>
      <w:r w:rsidRPr="00420039">
        <w:t>but if the delivery, or transmission is not on a Business Day or is after 5.00pm on a Business Day, the notice is taken to be received at 9.00am on the next Business Day.</w:t>
      </w:r>
    </w:p>
    <w:p w14:paraId="6DD28254" w14:textId="77777777" w:rsidR="00420039" w:rsidRPr="00420039" w:rsidRDefault="00420039" w:rsidP="000403E4">
      <w:pPr>
        <w:pStyle w:val="MELegal1"/>
      </w:pPr>
      <w:bookmarkStart w:id="265" w:name="_Toc476336868"/>
      <w:bookmarkStart w:id="266" w:name="_Ref181528801"/>
      <w:bookmarkStart w:id="267" w:name="_Ref321572068"/>
      <w:bookmarkStart w:id="268" w:name="_Toc112233890"/>
      <w:bookmarkStart w:id="269" w:name="_Toc112320036"/>
      <w:bookmarkStart w:id="270" w:name="_Toc123731880"/>
      <w:r w:rsidRPr="00420039">
        <w:t>General</w:t>
      </w:r>
      <w:bookmarkEnd w:id="247"/>
      <w:bookmarkEnd w:id="248"/>
      <w:bookmarkEnd w:id="249"/>
      <w:bookmarkEnd w:id="250"/>
      <w:bookmarkEnd w:id="251"/>
      <w:bookmarkEnd w:id="252"/>
      <w:bookmarkEnd w:id="253"/>
      <w:bookmarkEnd w:id="265"/>
      <w:bookmarkEnd w:id="266"/>
      <w:bookmarkEnd w:id="267"/>
      <w:bookmarkEnd w:id="268"/>
      <w:bookmarkEnd w:id="269"/>
      <w:bookmarkEnd w:id="270"/>
    </w:p>
    <w:p w14:paraId="3FDECC86" w14:textId="77777777" w:rsidR="00420039" w:rsidRPr="00420039" w:rsidRDefault="00420039" w:rsidP="0047573A">
      <w:pPr>
        <w:pStyle w:val="MELegal2"/>
      </w:pPr>
      <w:bookmarkStart w:id="271" w:name="_BPDC_LN_INS_1014"/>
      <w:bookmarkStart w:id="272" w:name="_BPDC_LN_INS_1013"/>
      <w:bookmarkStart w:id="273" w:name="_Toc446385125"/>
      <w:bookmarkStart w:id="274" w:name="_Toc448032849"/>
      <w:bookmarkStart w:id="275" w:name="_Toc448033258"/>
      <w:bookmarkStart w:id="276" w:name="_Toc448033695"/>
      <w:bookmarkStart w:id="277" w:name="_Toc448298669"/>
      <w:bookmarkStart w:id="278" w:name="_Toc448299066"/>
      <w:bookmarkStart w:id="279" w:name="_Toc470324307"/>
      <w:bookmarkStart w:id="280" w:name="_Toc476018110"/>
      <w:bookmarkStart w:id="281" w:name="_Toc487951718"/>
      <w:bookmarkStart w:id="282" w:name="_Toc488054125"/>
      <w:bookmarkStart w:id="283" w:name="_Toc488124661"/>
      <w:bookmarkStart w:id="284" w:name="_Toc509734484"/>
      <w:bookmarkStart w:id="285" w:name="_Toc153267284"/>
      <w:bookmarkStart w:id="286" w:name="_Toc199061093"/>
      <w:bookmarkStart w:id="287" w:name="_Toc211845592"/>
      <w:bookmarkStart w:id="288" w:name="_Toc318120442"/>
      <w:bookmarkStart w:id="289" w:name="_Toc318120479"/>
      <w:bookmarkStart w:id="290" w:name="_Toc320045372"/>
      <w:bookmarkStart w:id="291" w:name="_Toc322025184"/>
      <w:bookmarkStart w:id="292" w:name="_Toc322936325"/>
      <w:bookmarkStart w:id="293" w:name="_Toc322938848"/>
      <w:bookmarkStart w:id="294" w:name="_Toc476336861"/>
      <w:bookmarkStart w:id="295" w:name="_Toc112233891"/>
      <w:bookmarkStart w:id="296" w:name="_Toc112320037"/>
      <w:bookmarkStart w:id="297" w:name="_Toc486732276"/>
      <w:bookmarkStart w:id="298" w:name="_Toc486911987"/>
      <w:bookmarkStart w:id="299" w:name="_Toc487359808"/>
      <w:bookmarkStart w:id="300" w:name="_Toc495372469"/>
      <w:bookmarkStart w:id="301" w:name="_Toc499960406"/>
      <w:bookmarkStart w:id="302" w:name="_Toc503332783"/>
      <w:bookmarkStart w:id="303" w:name="_Toc504226260"/>
      <w:bookmarkStart w:id="304" w:name="_Toc504485987"/>
      <w:bookmarkStart w:id="305" w:name="_Toc504561591"/>
      <w:bookmarkStart w:id="306" w:name="_Toc504578158"/>
      <w:bookmarkStart w:id="307" w:name="_Toc38114121"/>
      <w:bookmarkStart w:id="308" w:name="_Toc318108721"/>
      <w:bookmarkStart w:id="309" w:name="_Toc358274583"/>
      <w:bookmarkStart w:id="310" w:name="_Toc358278451"/>
      <w:bookmarkStart w:id="311" w:name="_Toc359959168"/>
      <w:bookmarkStart w:id="312" w:name="_Toc476336869"/>
      <w:bookmarkStart w:id="313" w:name="_Toc320045392"/>
      <w:bookmarkStart w:id="314" w:name="_Toc322025205"/>
      <w:bookmarkStart w:id="315" w:name="_Toc322936345"/>
      <w:bookmarkStart w:id="316" w:name="_Toc322938868"/>
      <w:bookmarkStart w:id="317" w:name="_Toc268687816"/>
      <w:bookmarkStart w:id="318" w:name="_Toc314571647"/>
      <w:bookmarkEnd w:id="271"/>
      <w:bookmarkEnd w:id="272"/>
      <w:r w:rsidRPr="00420039">
        <w:t>Amendment</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14:paraId="6158FBD5" w14:textId="77777777" w:rsidR="00420039" w:rsidRPr="00420039" w:rsidRDefault="00420039" w:rsidP="0047573A">
      <w:pPr>
        <w:ind w:firstLine="680"/>
      </w:pPr>
      <w:r w:rsidRPr="00420039">
        <w:t>This Agreement can only be amended or replaced by another document executed by all of the Parties.</w:t>
      </w:r>
    </w:p>
    <w:p w14:paraId="2DC1FB56" w14:textId="77777777" w:rsidR="00420039" w:rsidRPr="00420039" w:rsidRDefault="00420039" w:rsidP="0047573A">
      <w:pPr>
        <w:pStyle w:val="MELegal2"/>
      </w:pPr>
      <w:bookmarkStart w:id="319" w:name="_Toc446385126"/>
      <w:bookmarkStart w:id="320" w:name="_Toc448032850"/>
      <w:bookmarkStart w:id="321" w:name="_Toc448033259"/>
      <w:bookmarkStart w:id="322" w:name="_Toc448033696"/>
      <w:bookmarkStart w:id="323" w:name="_Toc448298670"/>
      <w:bookmarkStart w:id="324" w:name="_Toc448299067"/>
      <w:bookmarkStart w:id="325" w:name="_Toc470324308"/>
      <w:bookmarkStart w:id="326" w:name="_Toc476018111"/>
      <w:bookmarkStart w:id="327" w:name="_Toc487951719"/>
      <w:bookmarkStart w:id="328" w:name="_Toc488054126"/>
      <w:bookmarkStart w:id="329" w:name="_Toc488124662"/>
      <w:bookmarkStart w:id="330" w:name="_Toc509734485"/>
      <w:bookmarkStart w:id="331" w:name="_Toc153267285"/>
      <w:bookmarkStart w:id="332" w:name="_Toc199061094"/>
      <w:bookmarkStart w:id="333" w:name="_Toc211845593"/>
      <w:bookmarkStart w:id="334" w:name="_Toc318120443"/>
      <w:bookmarkStart w:id="335" w:name="_Toc318120480"/>
      <w:bookmarkStart w:id="336" w:name="_Toc320045373"/>
      <w:bookmarkStart w:id="337" w:name="_Toc322025185"/>
      <w:bookmarkStart w:id="338" w:name="_Toc322936326"/>
      <w:bookmarkStart w:id="339" w:name="_Toc322938849"/>
      <w:bookmarkStart w:id="340" w:name="_Toc476336862"/>
      <w:bookmarkStart w:id="341" w:name="_Ref153852960"/>
      <w:bookmarkStart w:id="342" w:name="_Toc112233892"/>
      <w:bookmarkStart w:id="343" w:name="_Toc112320038"/>
      <w:r w:rsidRPr="00420039">
        <w:t>Assignment</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14:paraId="05D3EDBC" w14:textId="77777777" w:rsidR="00420039" w:rsidRPr="00420039" w:rsidRDefault="00420039" w:rsidP="0047573A">
      <w:pPr>
        <w:ind w:left="680"/>
      </w:pPr>
      <w:r w:rsidRPr="00420039">
        <w:t>No Party may assign, encumber, declare a trust over or otherwise deal with its rights under this Agreement without the written consent of the other Parties which may be withheld in those Parties absolute and unfettered discretion.</w:t>
      </w:r>
    </w:p>
    <w:p w14:paraId="2E53F075" w14:textId="77777777" w:rsidR="00420039" w:rsidRPr="00420039" w:rsidRDefault="00420039" w:rsidP="0047573A">
      <w:pPr>
        <w:pStyle w:val="MELegal2"/>
      </w:pPr>
      <w:bookmarkStart w:id="344" w:name="_Toc112233893"/>
      <w:bookmarkStart w:id="345" w:name="_Toc112320039"/>
      <w:r w:rsidRPr="00420039">
        <w:t>Representations and warranties</w:t>
      </w:r>
      <w:bookmarkEnd w:id="344"/>
      <w:bookmarkEnd w:id="345"/>
    </w:p>
    <w:p w14:paraId="653C83F4" w14:textId="77777777" w:rsidR="00420039" w:rsidRPr="00420039" w:rsidRDefault="00420039" w:rsidP="0047573A">
      <w:pPr>
        <w:ind w:firstLine="680"/>
      </w:pPr>
      <w:r w:rsidRPr="00420039">
        <w:t>The Parties to this Agreement represent and warrant that:</w:t>
      </w:r>
    </w:p>
    <w:p w14:paraId="5D9F2478" w14:textId="3C0AB55E" w:rsidR="00420039" w:rsidRPr="00420039" w:rsidRDefault="0047573A" w:rsidP="0047573A">
      <w:pPr>
        <w:pStyle w:val="MELegal3"/>
      </w:pPr>
      <w:r>
        <w:t>t</w:t>
      </w:r>
      <w:r w:rsidR="00420039" w:rsidRPr="00420039">
        <w:t>hey have the capacity, power and authorisation to enter into and perform their obligations under this Agreement; and</w:t>
      </w:r>
    </w:p>
    <w:p w14:paraId="3D4700F6" w14:textId="77777777" w:rsidR="00420039" w:rsidRPr="00420039" w:rsidRDefault="00420039" w:rsidP="0047573A">
      <w:pPr>
        <w:pStyle w:val="MELegal3"/>
      </w:pPr>
      <w:r w:rsidRPr="00420039">
        <w:t>they will comply with all Laws relevant to the performance of their obligations under this Agreement.</w:t>
      </w:r>
    </w:p>
    <w:p w14:paraId="67FCB063" w14:textId="77777777" w:rsidR="00420039" w:rsidRPr="00420039" w:rsidRDefault="00420039" w:rsidP="0047573A">
      <w:pPr>
        <w:pStyle w:val="MELegal2"/>
      </w:pPr>
      <w:bookmarkStart w:id="346" w:name="_Toc112233894"/>
      <w:bookmarkStart w:id="347" w:name="_Toc112320040"/>
      <w:r w:rsidRPr="00420039">
        <w:t>Approvals and consents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46"/>
      <w:bookmarkEnd w:id="347"/>
    </w:p>
    <w:p w14:paraId="6407A9B1" w14:textId="77777777" w:rsidR="00420039" w:rsidRPr="00420039" w:rsidRDefault="00420039" w:rsidP="0047573A">
      <w:pPr>
        <w:ind w:left="680"/>
      </w:pPr>
      <w:r w:rsidRPr="00420039">
        <w:t>By giving its approval or consent a Party does not make or give any warranty or representation as to any circumstance relating to the subject matter of the approval or consent.</w:t>
      </w:r>
    </w:p>
    <w:p w14:paraId="1505E271" w14:textId="77777777" w:rsidR="00420039" w:rsidRPr="00420039" w:rsidRDefault="00420039" w:rsidP="0047573A">
      <w:pPr>
        <w:pStyle w:val="MELegal2"/>
      </w:pPr>
      <w:bookmarkStart w:id="348" w:name="_Toc426436201"/>
      <w:bookmarkStart w:id="349" w:name="_Toc448138376"/>
      <w:bookmarkStart w:id="350" w:name="_Toc473005268"/>
      <w:bookmarkStart w:id="351" w:name="_Toc486732278"/>
      <w:bookmarkStart w:id="352" w:name="_Toc486911989"/>
      <w:bookmarkStart w:id="353" w:name="_Toc487359810"/>
      <w:bookmarkStart w:id="354" w:name="_Toc495372471"/>
      <w:bookmarkStart w:id="355" w:name="_Toc499960410"/>
      <w:bookmarkStart w:id="356" w:name="_Toc503332789"/>
      <w:bookmarkStart w:id="357" w:name="_Toc504226266"/>
      <w:bookmarkStart w:id="358" w:name="_Toc504485991"/>
      <w:bookmarkStart w:id="359" w:name="_Toc504561595"/>
      <w:bookmarkStart w:id="360" w:name="_Toc504578162"/>
      <w:bookmarkStart w:id="361" w:name="_Toc38114122"/>
      <w:bookmarkStart w:id="362" w:name="_Toc318108722"/>
      <w:bookmarkStart w:id="363" w:name="_Toc358274584"/>
      <w:bookmarkStart w:id="364" w:name="_Toc358278452"/>
      <w:bookmarkStart w:id="365" w:name="_Toc359959169"/>
      <w:bookmarkStart w:id="366" w:name="_Toc476336870"/>
      <w:bookmarkStart w:id="367" w:name="_Toc112233895"/>
      <w:bookmarkStart w:id="368" w:name="_Toc112320041"/>
      <w:r w:rsidRPr="00420039">
        <w:lastRenderedPageBreak/>
        <w:t>Variation</w:t>
      </w:r>
      <w:bookmarkEnd w:id="348"/>
      <w:bookmarkEnd w:id="349"/>
      <w:bookmarkEnd w:id="350"/>
      <w:r w:rsidRPr="00420039">
        <w:t xml:space="preserve"> and waiver</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14:paraId="1DCCB530" w14:textId="77777777" w:rsidR="00420039" w:rsidRPr="00420039" w:rsidRDefault="00420039" w:rsidP="0047573A">
      <w:pPr>
        <w:ind w:left="680"/>
      </w:pPr>
      <w:r w:rsidRPr="00420039">
        <w:t>A provision of this Agreement, or a right created under it, may not be waived or varied except in writing, signed by the Party or Parties to be bound.</w:t>
      </w:r>
    </w:p>
    <w:p w14:paraId="514FA563" w14:textId="77777777" w:rsidR="00420039" w:rsidRPr="00420039" w:rsidRDefault="00420039" w:rsidP="0047573A">
      <w:pPr>
        <w:pStyle w:val="MELegal2"/>
      </w:pPr>
      <w:bookmarkStart w:id="369" w:name="_Toc426436204"/>
      <w:bookmarkStart w:id="370" w:name="_Toc448138379"/>
      <w:bookmarkStart w:id="371" w:name="_Toc473005271"/>
      <w:bookmarkStart w:id="372" w:name="_Toc486732279"/>
      <w:bookmarkStart w:id="373" w:name="_Toc486911990"/>
      <w:bookmarkStart w:id="374" w:name="_Toc487359811"/>
      <w:bookmarkStart w:id="375" w:name="_Toc495372472"/>
      <w:bookmarkStart w:id="376" w:name="_Toc499960411"/>
      <w:bookmarkStart w:id="377" w:name="_Toc503332790"/>
      <w:bookmarkStart w:id="378" w:name="_Toc504226267"/>
      <w:bookmarkStart w:id="379" w:name="_Toc504485992"/>
      <w:bookmarkStart w:id="380" w:name="_Toc504561596"/>
      <w:bookmarkStart w:id="381" w:name="_Toc504578163"/>
      <w:bookmarkStart w:id="382" w:name="_Toc38114123"/>
      <w:bookmarkStart w:id="383" w:name="_Toc318108723"/>
      <w:bookmarkStart w:id="384" w:name="_Toc358274585"/>
      <w:bookmarkStart w:id="385" w:name="_Toc358278453"/>
      <w:bookmarkStart w:id="386" w:name="_Toc359959170"/>
      <w:bookmarkStart w:id="387" w:name="_Toc476336871"/>
      <w:bookmarkStart w:id="388" w:name="_Toc112233896"/>
      <w:bookmarkStart w:id="389" w:name="_Toc112320042"/>
      <w:r w:rsidRPr="00420039">
        <w:t>No merger</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14:paraId="7788B495" w14:textId="77777777" w:rsidR="00420039" w:rsidRPr="00420039" w:rsidRDefault="00420039" w:rsidP="0047573A">
      <w:pPr>
        <w:ind w:left="680"/>
      </w:pPr>
      <w:r w:rsidRPr="00420039">
        <w:t>The warranties, undertakings and indemnities in this Agreement do not merge on expiry or termination of this Agreement.</w:t>
      </w:r>
    </w:p>
    <w:p w14:paraId="5284AE5D" w14:textId="77777777" w:rsidR="00420039" w:rsidRPr="00420039" w:rsidRDefault="00420039" w:rsidP="0047573A">
      <w:pPr>
        <w:pStyle w:val="MELegal2"/>
      </w:pPr>
      <w:bookmarkStart w:id="390" w:name="_Toc426436205"/>
      <w:bookmarkStart w:id="391" w:name="_Toc448138380"/>
      <w:bookmarkStart w:id="392" w:name="_Toc473005272"/>
      <w:bookmarkStart w:id="393" w:name="_Toc486732280"/>
      <w:bookmarkStart w:id="394" w:name="_Toc486911991"/>
      <w:bookmarkStart w:id="395" w:name="_Toc487359812"/>
      <w:bookmarkStart w:id="396" w:name="_Toc495372473"/>
      <w:bookmarkStart w:id="397" w:name="_Toc499960412"/>
      <w:bookmarkStart w:id="398" w:name="_Toc503332791"/>
      <w:bookmarkStart w:id="399" w:name="_Toc504226268"/>
      <w:bookmarkStart w:id="400" w:name="_Toc504485993"/>
      <w:bookmarkStart w:id="401" w:name="_Toc504561597"/>
      <w:bookmarkStart w:id="402" w:name="_Toc504578164"/>
      <w:bookmarkStart w:id="403" w:name="_Toc38114124"/>
      <w:bookmarkStart w:id="404" w:name="_Toc318108724"/>
      <w:bookmarkStart w:id="405" w:name="_Toc358274586"/>
      <w:bookmarkStart w:id="406" w:name="_Toc358278454"/>
      <w:bookmarkStart w:id="407" w:name="_Toc359959171"/>
      <w:bookmarkStart w:id="408" w:name="_Toc476336872"/>
      <w:bookmarkStart w:id="409" w:name="_Toc112233897"/>
      <w:bookmarkStart w:id="410" w:name="_Toc112320043"/>
      <w:r w:rsidRPr="00420039">
        <w:t>Indemnities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14:paraId="472217E7" w14:textId="77777777" w:rsidR="00420039" w:rsidRPr="00420039" w:rsidRDefault="00420039" w:rsidP="0047573A">
      <w:pPr>
        <w:ind w:left="680"/>
      </w:pPr>
      <w:r w:rsidRPr="00420039">
        <w:t>The indemnities in this Agreement are continuing obligations, independent from the other obligations of the Parties under this Agreement and continue after this Agreement ends.  It is not necessary for a Party to incur expense or make payment before enforcing a right of indemnity under this Agreement.</w:t>
      </w:r>
    </w:p>
    <w:p w14:paraId="01FBC4E6" w14:textId="77777777" w:rsidR="00420039" w:rsidRPr="00420039" w:rsidRDefault="00420039" w:rsidP="0047573A">
      <w:pPr>
        <w:pStyle w:val="MELegal2"/>
      </w:pPr>
      <w:bookmarkStart w:id="411" w:name="_BPDC_LN_INS_1012"/>
      <w:bookmarkStart w:id="412" w:name="_Toc320045393"/>
      <w:bookmarkStart w:id="413" w:name="_Toc322025206"/>
      <w:bookmarkStart w:id="414" w:name="_Toc322936346"/>
      <w:bookmarkStart w:id="415" w:name="_Toc322938869"/>
      <w:bookmarkStart w:id="416" w:name="_Toc476336873"/>
      <w:bookmarkStart w:id="417" w:name="_Toc112233898"/>
      <w:bookmarkStart w:id="418" w:name="_Toc112320044"/>
      <w:bookmarkEnd w:id="313"/>
      <w:bookmarkEnd w:id="314"/>
      <w:bookmarkEnd w:id="315"/>
      <w:bookmarkEnd w:id="316"/>
      <w:bookmarkEnd w:id="411"/>
      <w:r w:rsidRPr="00420039">
        <w:t>No partnership, trust, agency etc</w:t>
      </w:r>
      <w:bookmarkEnd w:id="317"/>
      <w:bookmarkEnd w:id="318"/>
      <w:bookmarkEnd w:id="412"/>
      <w:bookmarkEnd w:id="413"/>
      <w:bookmarkEnd w:id="414"/>
      <w:bookmarkEnd w:id="415"/>
      <w:bookmarkEnd w:id="416"/>
      <w:bookmarkEnd w:id="417"/>
      <w:bookmarkEnd w:id="418"/>
    </w:p>
    <w:p w14:paraId="32BD6613" w14:textId="77777777" w:rsidR="00420039" w:rsidRPr="00420039" w:rsidRDefault="00420039" w:rsidP="0047573A">
      <w:pPr>
        <w:pStyle w:val="MELegal3"/>
      </w:pPr>
      <w:r w:rsidRPr="00420039">
        <w:t>Nothing in this Agreement creates a partnership relationship between the Parties and a Party must not hold itself out as being a partner of the other Parties.</w:t>
      </w:r>
    </w:p>
    <w:p w14:paraId="2701BB6D" w14:textId="77777777" w:rsidR="00420039" w:rsidRPr="00420039" w:rsidRDefault="00420039" w:rsidP="0047573A">
      <w:pPr>
        <w:pStyle w:val="MELegal3"/>
      </w:pPr>
      <w:r w:rsidRPr="00420039">
        <w:t>A Party is not, and must not hold itself out as being, a trustee, agent or representative of the other Parties.</w:t>
      </w:r>
    </w:p>
    <w:p w14:paraId="08800AE2" w14:textId="2204492F" w:rsidR="00420039" w:rsidRPr="00420039" w:rsidRDefault="00420039" w:rsidP="0047573A">
      <w:pPr>
        <w:pStyle w:val="MELegal2"/>
      </w:pPr>
      <w:bookmarkStart w:id="419" w:name="_BPDC_LN_INS_1011"/>
      <w:bookmarkStart w:id="420" w:name="_Toc268687817"/>
      <w:bookmarkStart w:id="421" w:name="_Toc314571648"/>
      <w:bookmarkStart w:id="422" w:name="_Toc320045394"/>
      <w:bookmarkStart w:id="423" w:name="_Toc322025207"/>
      <w:bookmarkStart w:id="424" w:name="_Toc322936347"/>
      <w:bookmarkStart w:id="425" w:name="_Toc322938870"/>
      <w:bookmarkStart w:id="426" w:name="_Toc476336874"/>
      <w:bookmarkStart w:id="427" w:name="_Toc112233899"/>
      <w:bookmarkStart w:id="428" w:name="_Toc112320045"/>
      <w:bookmarkEnd w:id="419"/>
      <w:r w:rsidRPr="00420039">
        <w:t>No authority to do any</w:t>
      </w:r>
      <w:r w:rsidR="0047573A">
        <w:t xml:space="preserve"> </w:t>
      </w:r>
      <w:r w:rsidRPr="00420039">
        <w:t>thing</w:t>
      </w:r>
      <w:bookmarkEnd w:id="420"/>
      <w:bookmarkEnd w:id="421"/>
      <w:bookmarkEnd w:id="422"/>
      <w:bookmarkEnd w:id="423"/>
      <w:bookmarkEnd w:id="424"/>
      <w:bookmarkEnd w:id="425"/>
      <w:bookmarkEnd w:id="426"/>
      <w:bookmarkEnd w:id="427"/>
      <w:bookmarkEnd w:id="428"/>
    </w:p>
    <w:p w14:paraId="332E421D" w14:textId="77777777" w:rsidR="00420039" w:rsidRPr="00420039" w:rsidRDefault="00420039" w:rsidP="0047573A">
      <w:pPr>
        <w:ind w:left="680"/>
      </w:pPr>
      <w:r w:rsidRPr="00420039">
        <w:t>Subject to this Agreement, each Party has no authority to do anything on behalf of the other Parties, including to:</w:t>
      </w:r>
    </w:p>
    <w:p w14:paraId="10AB2D5A" w14:textId="77777777" w:rsidR="00420039" w:rsidRPr="00420039" w:rsidRDefault="00420039" w:rsidP="0047573A">
      <w:pPr>
        <w:pStyle w:val="MELegal3"/>
      </w:pPr>
      <w:r w:rsidRPr="00420039">
        <w:t>act for or represent the other Parties;</w:t>
      </w:r>
    </w:p>
    <w:p w14:paraId="11F78EDE" w14:textId="77777777" w:rsidR="00420039" w:rsidRPr="00420039" w:rsidRDefault="00420039" w:rsidP="0047573A">
      <w:pPr>
        <w:pStyle w:val="MELegal3"/>
      </w:pPr>
      <w:r w:rsidRPr="00420039">
        <w:t>assume any obligation or incur any liability on behalf of the other Parties; or</w:t>
      </w:r>
    </w:p>
    <w:p w14:paraId="6130A4D3" w14:textId="77777777" w:rsidR="00420039" w:rsidRPr="00420039" w:rsidRDefault="00420039" w:rsidP="0047573A">
      <w:pPr>
        <w:pStyle w:val="MELegal3"/>
      </w:pPr>
      <w:r w:rsidRPr="00420039">
        <w:t>in any way bind the other Parties to anything.</w:t>
      </w:r>
    </w:p>
    <w:p w14:paraId="22302C1D" w14:textId="77777777" w:rsidR="00420039" w:rsidRPr="00420039" w:rsidRDefault="00420039" w:rsidP="0047573A">
      <w:pPr>
        <w:pStyle w:val="MELegal2"/>
      </w:pPr>
      <w:bookmarkStart w:id="429" w:name="_BPDC_LN_INS_1010"/>
      <w:bookmarkStart w:id="430" w:name="_BPDC_LN_INS_1009"/>
      <w:bookmarkStart w:id="431" w:name="_Toc211845595"/>
      <w:bookmarkStart w:id="432" w:name="_Toc318120445"/>
      <w:bookmarkStart w:id="433" w:name="_Toc318120482"/>
      <w:bookmarkStart w:id="434" w:name="_Toc320045396"/>
      <w:bookmarkStart w:id="435" w:name="_Toc322025209"/>
      <w:bookmarkStart w:id="436" w:name="_Toc322936349"/>
      <w:bookmarkStart w:id="437" w:name="_Toc322938872"/>
      <w:bookmarkStart w:id="438" w:name="_Toc476336875"/>
      <w:bookmarkStart w:id="439" w:name="_Toc112233900"/>
      <w:bookmarkStart w:id="440" w:name="_Toc112320046"/>
      <w:bookmarkEnd w:id="429"/>
      <w:bookmarkEnd w:id="430"/>
      <w:r w:rsidRPr="00420039">
        <w:t>Governing law</w:t>
      </w:r>
      <w:bookmarkEnd w:id="431"/>
      <w:bookmarkEnd w:id="432"/>
      <w:bookmarkEnd w:id="433"/>
      <w:bookmarkEnd w:id="434"/>
      <w:bookmarkEnd w:id="435"/>
      <w:bookmarkEnd w:id="436"/>
      <w:bookmarkEnd w:id="437"/>
      <w:bookmarkEnd w:id="438"/>
      <w:bookmarkEnd w:id="439"/>
      <w:bookmarkEnd w:id="440"/>
    </w:p>
    <w:p w14:paraId="2D1918DF" w14:textId="77777777" w:rsidR="00420039" w:rsidRPr="00420039" w:rsidRDefault="00420039" w:rsidP="0047573A">
      <w:pPr>
        <w:pStyle w:val="MELegal3"/>
      </w:pPr>
      <w:bookmarkStart w:id="441" w:name="_Ref181528813"/>
      <w:r w:rsidRPr="00420039">
        <w:t>This Agreement is governed by the Laws of the Australian Capital Territory.</w:t>
      </w:r>
      <w:bookmarkEnd w:id="441"/>
    </w:p>
    <w:p w14:paraId="36DBEFAA" w14:textId="77777777" w:rsidR="00420039" w:rsidRPr="00420039" w:rsidRDefault="00420039" w:rsidP="0047573A">
      <w:pPr>
        <w:pStyle w:val="MELegal3"/>
      </w:pPr>
      <w:bookmarkStart w:id="442" w:name="_Ref181528826"/>
      <w:r w:rsidRPr="00420039">
        <w:t>Each Party submits to the non-exclusive jurisdiction of the courts of that Territory and of any court that may hear appeals from any of those courts</w:t>
      </w:r>
      <w:bookmarkEnd w:id="442"/>
      <w:r w:rsidRPr="00420039">
        <w:t>.</w:t>
      </w:r>
    </w:p>
    <w:p w14:paraId="2E861FA1" w14:textId="77777777" w:rsidR="00420039" w:rsidRPr="00420039" w:rsidRDefault="00420039" w:rsidP="0047573A">
      <w:pPr>
        <w:pStyle w:val="MELegal2"/>
      </w:pPr>
      <w:bookmarkStart w:id="443" w:name="_BPDC_LN_INS_1008"/>
      <w:bookmarkStart w:id="444" w:name="_BPDC_LN_INS_1007"/>
      <w:bookmarkStart w:id="445" w:name="_Toc211845597"/>
      <w:bookmarkStart w:id="446" w:name="_Toc318120447"/>
      <w:bookmarkStart w:id="447" w:name="_Toc318120484"/>
      <w:bookmarkStart w:id="448" w:name="_Toc320045398"/>
      <w:bookmarkStart w:id="449" w:name="_Toc322025211"/>
      <w:bookmarkStart w:id="450" w:name="_Toc322936351"/>
      <w:bookmarkStart w:id="451" w:name="_Toc322938874"/>
      <w:bookmarkStart w:id="452" w:name="_Toc476336876"/>
      <w:bookmarkStart w:id="453" w:name="_Toc112233901"/>
      <w:bookmarkStart w:id="454" w:name="_Toc112320047"/>
      <w:bookmarkEnd w:id="443"/>
      <w:bookmarkEnd w:id="444"/>
      <w:r w:rsidRPr="00420039">
        <w:t>Giving effect to documents</w:t>
      </w:r>
      <w:bookmarkEnd w:id="445"/>
      <w:bookmarkEnd w:id="446"/>
      <w:bookmarkEnd w:id="447"/>
      <w:bookmarkEnd w:id="448"/>
      <w:bookmarkEnd w:id="449"/>
      <w:bookmarkEnd w:id="450"/>
      <w:bookmarkEnd w:id="451"/>
      <w:bookmarkEnd w:id="452"/>
      <w:bookmarkEnd w:id="453"/>
      <w:bookmarkEnd w:id="454"/>
    </w:p>
    <w:p w14:paraId="6A783947" w14:textId="77777777" w:rsidR="00420039" w:rsidRPr="00420039" w:rsidRDefault="00420039" w:rsidP="0047573A">
      <w:pPr>
        <w:ind w:left="680"/>
      </w:pPr>
      <w:r w:rsidRPr="00420039">
        <w:t>Each Party must do anything (including execute any document), and must ensure that its employees and agents do anything (including execute any document), that any other Party may reasonably require to give full effect to this Agreement and the rights and obligations contemplated under it.</w:t>
      </w:r>
    </w:p>
    <w:p w14:paraId="213A582C" w14:textId="77777777" w:rsidR="00420039" w:rsidRPr="00420039" w:rsidRDefault="00420039" w:rsidP="0047573A">
      <w:pPr>
        <w:pStyle w:val="MELegal2"/>
      </w:pPr>
      <w:bookmarkStart w:id="455" w:name="_BPDC_LN_INS_1006"/>
      <w:bookmarkStart w:id="456" w:name="_Toc211845598"/>
      <w:bookmarkStart w:id="457" w:name="_Toc318120448"/>
      <w:bookmarkStart w:id="458" w:name="_Toc318120485"/>
      <w:bookmarkStart w:id="459" w:name="_Toc320045399"/>
      <w:bookmarkStart w:id="460" w:name="_Toc322025212"/>
      <w:bookmarkStart w:id="461" w:name="_Toc322936352"/>
      <w:bookmarkStart w:id="462" w:name="_Toc322938875"/>
      <w:bookmarkStart w:id="463" w:name="_Toc476336877"/>
      <w:bookmarkStart w:id="464" w:name="_Toc112233902"/>
      <w:bookmarkStart w:id="465" w:name="_Toc112320048"/>
      <w:bookmarkEnd w:id="455"/>
      <w:r w:rsidRPr="00420039">
        <w:t>Variation of rights</w:t>
      </w:r>
      <w:bookmarkEnd w:id="456"/>
      <w:bookmarkEnd w:id="457"/>
      <w:bookmarkEnd w:id="458"/>
      <w:bookmarkEnd w:id="459"/>
      <w:bookmarkEnd w:id="460"/>
      <w:bookmarkEnd w:id="461"/>
      <w:bookmarkEnd w:id="462"/>
      <w:bookmarkEnd w:id="463"/>
      <w:bookmarkEnd w:id="464"/>
      <w:bookmarkEnd w:id="465"/>
    </w:p>
    <w:p w14:paraId="565561BB" w14:textId="77777777" w:rsidR="00420039" w:rsidRPr="00420039" w:rsidRDefault="00420039" w:rsidP="0047573A">
      <w:pPr>
        <w:ind w:left="680"/>
      </w:pPr>
      <w:r w:rsidRPr="00420039">
        <w:t>The exercise of a right does not prevent any further exercise of that right or of any other right.  Neither the exercise of a right nor a delay in the exercise of a right operates as an election or variation of the terms of this Agreement.</w:t>
      </w:r>
    </w:p>
    <w:p w14:paraId="2493234B" w14:textId="77777777" w:rsidR="00420039" w:rsidRPr="00420039" w:rsidRDefault="00420039" w:rsidP="0047573A">
      <w:pPr>
        <w:pStyle w:val="MELegal2"/>
      </w:pPr>
      <w:bookmarkStart w:id="466" w:name="_BPDC_LN_INS_1005"/>
      <w:bookmarkStart w:id="467" w:name="_BPDC_LN_INS_1004"/>
      <w:bookmarkStart w:id="468" w:name="_BPDC_LN_INS_1003"/>
      <w:bookmarkStart w:id="469" w:name="_Toc318108729"/>
      <w:bookmarkStart w:id="470" w:name="_Toc358274607"/>
      <w:bookmarkStart w:id="471" w:name="_Toc358278475"/>
      <w:bookmarkStart w:id="472" w:name="_Toc359959179"/>
      <w:bookmarkStart w:id="473" w:name="_Toc476336878"/>
      <w:bookmarkStart w:id="474" w:name="_Toc112233903"/>
      <w:bookmarkStart w:id="475" w:name="_Toc112320049"/>
      <w:bookmarkStart w:id="476" w:name="_Toc211845602"/>
      <w:bookmarkStart w:id="477" w:name="_Toc318120452"/>
      <w:bookmarkStart w:id="478" w:name="_Toc318120489"/>
      <w:bookmarkStart w:id="479" w:name="_Toc320045402"/>
      <w:bookmarkStart w:id="480" w:name="_Toc322025215"/>
      <w:bookmarkStart w:id="481" w:name="_Toc322936354"/>
      <w:bookmarkStart w:id="482" w:name="_Toc322938877"/>
      <w:bookmarkEnd w:id="466"/>
      <w:bookmarkEnd w:id="467"/>
      <w:bookmarkEnd w:id="468"/>
      <w:r w:rsidRPr="00420039">
        <w:t>Construction</w:t>
      </w:r>
      <w:bookmarkEnd w:id="469"/>
      <w:bookmarkEnd w:id="470"/>
      <w:bookmarkEnd w:id="471"/>
      <w:bookmarkEnd w:id="472"/>
      <w:bookmarkEnd w:id="473"/>
      <w:bookmarkEnd w:id="474"/>
      <w:bookmarkEnd w:id="475"/>
    </w:p>
    <w:p w14:paraId="3BBDBE5A" w14:textId="77777777" w:rsidR="00420039" w:rsidRPr="00420039" w:rsidRDefault="00420039" w:rsidP="0047573A">
      <w:pPr>
        <w:ind w:left="680"/>
      </w:pPr>
      <w:r w:rsidRPr="00420039">
        <w:t>No rule of construction applies to the disadvantage of a Party because that Party was responsible for the preparation of, or seeks to rely on, this Agreement or any part of it.</w:t>
      </w:r>
    </w:p>
    <w:p w14:paraId="793C4ED2" w14:textId="77777777" w:rsidR="00420039" w:rsidRPr="00420039" w:rsidRDefault="00420039" w:rsidP="0047573A">
      <w:pPr>
        <w:pStyle w:val="MELegal2"/>
      </w:pPr>
      <w:bookmarkStart w:id="483" w:name="_Toc501875460"/>
      <w:bookmarkStart w:id="484" w:name="_Toc503332799"/>
      <w:bookmarkStart w:id="485" w:name="_Toc504226277"/>
      <w:bookmarkStart w:id="486" w:name="_Toc504486000"/>
      <w:bookmarkStart w:id="487" w:name="_Toc504561602"/>
      <w:bookmarkStart w:id="488" w:name="_Toc504578169"/>
      <w:bookmarkStart w:id="489" w:name="_Toc38114127"/>
      <w:bookmarkStart w:id="490" w:name="_Toc318108730"/>
      <w:bookmarkStart w:id="491" w:name="_Toc358274608"/>
      <w:bookmarkStart w:id="492" w:name="_Toc358278476"/>
      <w:bookmarkStart w:id="493" w:name="_Toc359959180"/>
      <w:bookmarkStart w:id="494" w:name="_Toc476336879"/>
      <w:bookmarkStart w:id="495" w:name="_Toc112233904"/>
      <w:bookmarkStart w:id="496" w:name="_Toc112320050"/>
      <w:bookmarkStart w:id="497" w:name="_Toc473005278"/>
      <w:bookmarkStart w:id="498" w:name="_Toc486732287"/>
      <w:bookmarkStart w:id="499" w:name="_Toc486911998"/>
      <w:bookmarkStart w:id="500" w:name="_Toc487359819"/>
      <w:bookmarkStart w:id="501" w:name="_Toc495372480"/>
      <w:bookmarkStart w:id="502" w:name="_Toc499960425"/>
      <w:r w:rsidRPr="00420039">
        <w:t>Inconsistent law</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14:paraId="19A8BD1C" w14:textId="77777777" w:rsidR="00420039" w:rsidRPr="00420039" w:rsidRDefault="00420039" w:rsidP="0047573A">
      <w:pPr>
        <w:ind w:firstLine="680"/>
      </w:pPr>
      <w:r w:rsidRPr="00420039">
        <w:t>To the extent permitted by Law, this Agreement prevails to the extent it is inconsistent with any Law.</w:t>
      </w:r>
    </w:p>
    <w:p w14:paraId="796BA785" w14:textId="46001B1D" w:rsidR="00420039" w:rsidRPr="00420039" w:rsidRDefault="00420039" w:rsidP="0047573A">
      <w:pPr>
        <w:pStyle w:val="MELegal2"/>
      </w:pPr>
      <w:bookmarkStart w:id="503" w:name="_Toc503332800"/>
      <w:bookmarkStart w:id="504" w:name="_Toc504226278"/>
      <w:bookmarkStart w:id="505" w:name="_Toc504486001"/>
      <w:bookmarkStart w:id="506" w:name="_Toc504561603"/>
      <w:bookmarkStart w:id="507" w:name="_Toc504578170"/>
      <w:bookmarkStart w:id="508" w:name="_Toc38114128"/>
      <w:bookmarkStart w:id="509" w:name="_Toc318108731"/>
      <w:bookmarkStart w:id="510" w:name="_Toc358274609"/>
      <w:bookmarkStart w:id="511" w:name="_Toc358278477"/>
      <w:bookmarkStart w:id="512" w:name="_Toc359959181"/>
      <w:bookmarkStart w:id="513" w:name="_Toc476336880"/>
      <w:bookmarkStart w:id="514" w:name="_Toc112233905"/>
      <w:bookmarkStart w:id="515" w:name="_Toc112320051"/>
      <w:r w:rsidRPr="00420039">
        <w:lastRenderedPageBreak/>
        <w:t>Supervening legislation</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14:paraId="32069D0B" w14:textId="77777777" w:rsidR="00420039" w:rsidRPr="00420039" w:rsidRDefault="00420039" w:rsidP="0047573A">
      <w:pPr>
        <w:ind w:left="720"/>
      </w:pPr>
      <w:r w:rsidRPr="00420039">
        <w:t>Any present or future legislation which operates to vary the obligations of a Party in connection with this Agreement with the result that another Party’s rights, powers or remedies are adversely affected (including, by way of delay or postponement) is excluded except to the extent that its exclusion is prohibited or rendered ineffective by Law.</w:t>
      </w:r>
    </w:p>
    <w:p w14:paraId="42C36F0F" w14:textId="77777777" w:rsidR="00420039" w:rsidRPr="00420039" w:rsidRDefault="00420039" w:rsidP="0047573A">
      <w:pPr>
        <w:pStyle w:val="MELegal2"/>
      </w:pPr>
      <w:bookmarkStart w:id="516" w:name="_Toc476336881"/>
      <w:bookmarkStart w:id="517" w:name="_Toc112233906"/>
      <w:bookmarkStart w:id="518" w:name="_Toc112320052"/>
      <w:r w:rsidRPr="00420039">
        <w:t>Consents</w:t>
      </w:r>
      <w:bookmarkEnd w:id="476"/>
      <w:bookmarkEnd w:id="477"/>
      <w:bookmarkEnd w:id="478"/>
      <w:bookmarkEnd w:id="479"/>
      <w:bookmarkEnd w:id="480"/>
      <w:bookmarkEnd w:id="481"/>
      <w:bookmarkEnd w:id="482"/>
      <w:bookmarkEnd w:id="516"/>
      <w:bookmarkEnd w:id="517"/>
      <w:bookmarkEnd w:id="518"/>
    </w:p>
    <w:p w14:paraId="5E8877E7" w14:textId="77777777" w:rsidR="00420039" w:rsidRPr="00420039" w:rsidRDefault="00420039" w:rsidP="0047573A">
      <w:pPr>
        <w:ind w:left="720"/>
      </w:pPr>
      <w:r w:rsidRPr="00420039">
        <w:t>Where this Agreement contemplates that a Party may agree or consent to something (however it is described), that Party may:</w:t>
      </w:r>
    </w:p>
    <w:p w14:paraId="346CB083" w14:textId="77777777" w:rsidR="00420039" w:rsidRPr="00420039" w:rsidRDefault="00420039" w:rsidP="0047573A">
      <w:pPr>
        <w:pStyle w:val="MELegal3"/>
      </w:pPr>
      <w:r w:rsidRPr="00420039">
        <w:t>agree or consent, or not agree or consent, in its absolute discretion; and</w:t>
      </w:r>
    </w:p>
    <w:p w14:paraId="48BC5207" w14:textId="77777777" w:rsidR="00420039" w:rsidRPr="00420039" w:rsidRDefault="00420039" w:rsidP="0047573A">
      <w:pPr>
        <w:pStyle w:val="MELegal3"/>
      </w:pPr>
      <w:r w:rsidRPr="00420039">
        <w:t>agree or consent subject to conditions,</w:t>
      </w:r>
    </w:p>
    <w:p w14:paraId="7BA3B879" w14:textId="77777777" w:rsidR="00420039" w:rsidRPr="00420039" w:rsidRDefault="00420039" w:rsidP="0047573A">
      <w:pPr>
        <w:pStyle w:val="MELegal3"/>
      </w:pPr>
      <w:r w:rsidRPr="00420039">
        <w:t>unless this Agreement expressly contemplates otherwise.</w:t>
      </w:r>
    </w:p>
    <w:p w14:paraId="52E8E34E" w14:textId="77777777" w:rsidR="00420039" w:rsidRPr="00420039" w:rsidRDefault="00420039" w:rsidP="0047573A">
      <w:pPr>
        <w:pStyle w:val="MELegal2"/>
      </w:pPr>
      <w:bookmarkStart w:id="519" w:name="_BPDC_LN_INS_1002"/>
      <w:bookmarkStart w:id="520" w:name="_BPDC_LN_INS_1001"/>
      <w:bookmarkStart w:id="521" w:name="_Toc211845609"/>
      <w:bookmarkStart w:id="522" w:name="_Toc318120459"/>
      <w:bookmarkStart w:id="523" w:name="_Toc318120496"/>
      <w:bookmarkStart w:id="524" w:name="_Toc320045404"/>
      <w:bookmarkStart w:id="525" w:name="_Toc322025217"/>
      <w:bookmarkStart w:id="526" w:name="_Toc322936356"/>
      <w:bookmarkStart w:id="527" w:name="_Toc322938879"/>
      <w:bookmarkStart w:id="528" w:name="_Toc476336883"/>
      <w:bookmarkStart w:id="529" w:name="_Ref311013894"/>
      <w:bookmarkStart w:id="530" w:name="_Toc112233907"/>
      <w:bookmarkStart w:id="531" w:name="_Toc112320053"/>
      <w:bookmarkEnd w:id="519"/>
      <w:bookmarkEnd w:id="520"/>
      <w:r w:rsidRPr="00420039">
        <w:t>Counterparts</w:t>
      </w:r>
      <w:bookmarkEnd w:id="521"/>
      <w:bookmarkEnd w:id="522"/>
      <w:bookmarkEnd w:id="523"/>
      <w:bookmarkEnd w:id="524"/>
      <w:bookmarkEnd w:id="525"/>
      <w:bookmarkEnd w:id="526"/>
      <w:bookmarkEnd w:id="527"/>
      <w:bookmarkEnd w:id="528"/>
      <w:bookmarkEnd w:id="529"/>
      <w:bookmarkEnd w:id="530"/>
      <w:bookmarkEnd w:id="531"/>
    </w:p>
    <w:p w14:paraId="4B651029" w14:textId="77777777" w:rsidR="00420039" w:rsidRPr="00420039" w:rsidRDefault="00420039" w:rsidP="0047573A">
      <w:pPr>
        <w:ind w:firstLine="680"/>
      </w:pPr>
      <w:r w:rsidRPr="00420039">
        <w:t xml:space="preserve">This Agreement may be executed in counterparts. </w:t>
      </w:r>
    </w:p>
    <w:p w14:paraId="7F29D327" w14:textId="31197D3D" w:rsidR="00623A4B" w:rsidRDefault="00623A4B">
      <w:r>
        <w:br w:type="page"/>
      </w:r>
    </w:p>
    <w:p w14:paraId="62F15F99" w14:textId="20DE21F6" w:rsidR="00DD47A7" w:rsidRDefault="0047573A" w:rsidP="0047573A">
      <w:pPr>
        <w:pStyle w:val="ScheduleL1"/>
        <w:numPr>
          <w:ilvl w:val="0"/>
          <w:numId w:val="8"/>
        </w:numPr>
        <w:ind w:hanging="720"/>
        <w:rPr>
          <w:rFonts w:cstheme="minorHAnsi"/>
        </w:rPr>
      </w:pPr>
      <w:bookmarkStart w:id="532" w:name="_Ref67477283"/>
      <w:bookmarkStart w:id="533" w:name="_Toc95205937"/>
      <w:bookmarkStart w:id="534" w:name="_Ref112263969"/>
      <w:bookmarkStart w:id="535" w:name="_Toc112320054"/>
      <w:bookmarkStart w:id="536" w:name="_Toc123731881"/>
      <w:r w:rsidRPr="00A81106">
        <w:rPr>
          <w:rFonts w:cstheme="minorHAnsi"/>
        </w:rPr>
        <w:lastRenderedPageBreak/>
        <w:t>–</w:t>
      </w:r>
      <w:bookmarkEnd w:id="532"/>
      <w:bookmarkEnd w:id="533"/>
      <w:bookmarkEnd w:id="534"/>
      <w:bookmarkEnd w:id="535"/>
      <w:r w:rsidR="009B174B">
        <w:rPr>
          <w:rFonts w:cstheme="minorHAnsi"/>
        </w:rPr>
        <w:t>Project Plan</w:t>
      </w:r>
      <w:bookmarkEnd w:id="536"/>
      <w:r w:rsidR="009B174B">
        <w:rPr>
          <w:rFonts w:cstheme="minorHAnsi"/>
        </w:rPr>
        <w:t xml:space="preserve"> </w:t>
      </w:r>
      <w:r w:rsidR="00CD3EE1">
        <w:rPr>
          <w:rFonts w:cstheme="minorHAnsi"/>
        </w:rPr>
        <w:t xml:space="preserve"> </w:t>
      </w:r>
    </w:p>
    <w:p w14:paraId="6F43D67A" w14:textId="204CDDB6" w:rsidR="00A12D48" w:rsidRDefault="00DD47A7" w:rsidP="0047573A">
      <w:pPr>
        <w:pStyle w:val="ScheduleL1"/>
        <w:numPr>
          <w:ilvl w:val="0"/>
          <w:numId w:val="8"/>
        </w:numPr>
        <w:ind w:hanging="720"/>
        <w:rPr>
          <w:rFonts w:cstheme="minorHAnsi"/>
        </w:rPr>
      </w:pPr>
      <w:r>
        <w:rPr>
          <w:rFonts w:cstheme="minorHAnsi"/>
        </w:rPr>
        <w:br w:type="column"/>
      </w:r>
      <w:bookmarkStart w:id="537" w:name="_Ref112412969"/>
      <w:bookmarkStart w:id="538" w:name="_Toc123731882"/>
      <w:r w:rsidR="00673C7D">
        <w:rPr>
          <w:rFonts w:cstheme="minorHAnsi"/>
        </w:rPr>
        <w:lastRenderedPageBreak/>
        <w:t xml:space="preserve">- </w:t>
      </w:r>
      <w:r>
        <w:rPr>
          <w:rFonts w:cstheme="minorHAnsi"/>
        </w:rPr>
        <w:t>Internship Outcomes</w:t>
      </w:r>
      <w:bookmarkEnd w:id="537"/>
      <w:bookmarkEnd w:id="538"/>
    </w:p>
    <w:p w14:paraId="600C0F50" w14:textId="41CAAA5D" w:rsidR="00A12D48" w:rsidRPr="00A12D48" w:rsidRDefault="00A12D48" w:rsidP="00BD3826">
      <w:pPr>
        <w:pStyle w:val="ScheduleL1"/>
        <w:numPr>
          <w:ilvl w:val="0"/>
          <w:numId w:val="8"/>
        </w:numPr>
        <w:ind w:hanging="720"/>
        <w:rPr>
          <w:rFonts w:cstheme="minorHAnsi"/>
        </w:rPr>
      </w:pPr>
      <w:r>
        <w:rPr>
          <w:rFonts w:cstheme="minorHAnsi"/>
        </w:rPr>
        <w:br w:type="column"/>
      </w:r>
      <w:r>
        <w:rPr>
          <w:rFonts w:cstheme="minorHAnsi"/>
        </w:rPr>
        <w:lastRenderedPageBreak/>
        <w:t xml:space="preserve"> </w:t>
      </w:r>
      <w:bookmarkStart w:id="539" w:name="_Ref115191289"/>
      <w:bookmarkStart w:id="540" w:name="_Toc123731883"/>
      <w:r w:rsidRPr="00A12D48">
        <w:t xml:space="preserve">– </w:t>
      </w:r>
      <w:r w:rsidR="00A100A9">
        <w:t>Industry Partner</w:t>
      </w:r>
      <w:r w:rsidRPr="00A12D48">
        <w:t>’s Contribution</w:t>
      </w:r>
      <w:bookmarkEnd w:id="539"/>
      <w:bookmarkEnd w:id="540"/>
    </w:p>
    <w:p w14:paraId="49B46660" w14:textId="0C2C013B" w:rsidR="00A12D48" w:rsidRPr="00A12D48" w:rsidRDefault="00A12D48" w:rsidP="00A12D48">
      <w:pPr>
        <w:numPr>
          <w:ilvl w:val="0"/>
          <w:numId w:val="19"/>
        </w:numPr>
        <w:rPr>
          <w:b/>
          <w:bCs/>
        </w:rPr>
      </w:pPr>
      <w:r w:rsidRPr="00A12D48">
        <w:rPr>
          <w:b/>
          <w:bCs/>
        </w:rPr>
        <w:t xml:space="preserve">Sum of </w:t>
      </w:r>
      <w:r w:rsidR="00A100A9">
        <w:rPr>
          <w:b/>
          <w:bCs/>
        </w:rPr>
        <w:t>Industry Partner</w:t>
      </w:r>
      <w:r w:rsidRPr="00A12D48">
        <w:rPr>
          <w:b/>
          <w:bCs/>
        </w:rPr>
        <w:t>’s Contribution</w:t>
      </w:r>
    </w:p>
    <w:p w14:paraId="25D04CB3" w14:textId="6F0224BA" w:rsidR="00A12D48" w:rsidRPr="00A12D48" w:rsidRDefault="00A12D48" w:rsidP="00BD3826">
      <w:pPr>
        <w:ind w:firstLine="360"/>
      </w:pPr>
      <w:r w:rsidRPr="00A12D48">
        <w:t xml:space="preserve">The total of the </w:t>
      </w:r>
      <w:r w:rsidR="00A100A9">
        <w:t>Industry Partner</w:t>
      </w:r>
      <w:r w:rsidRPr="00A12D48">
        <w:t xml:space="preserve">’s Contribution for the Term of this Agreement is </w:t>
      </w:r>
      <w:r w:rsidRPr="00A12D48">
        <w:rPr>
          <w:b/>
          <w:bCs/>
        </w:rPr>
        <w:t>$</w:t>
      </w:r>
      <w:r>
        <w:rPr>
          <w:b/>
          <w:bCs/>
        </w:rPr>
        <w:t>[insert]</w:t>
      </w:r>
      <w:r w:rsidRPr="00A12D48">
        <w:t xml:space="preserve"> (exclusive of GST).</w:t>
      </w:r>
    </w:p>
    <w:p w14:paraId="05604583" w14:textId="22740F49" w:rsidR="00A12D48" w:rsidRPr="00A12D48" w:rsidRDefault="00A12D48" w:rsidP="00A12D48">
      <w:pPr>
        <w:numPr>
          <w:ilvl w:val="0"/>
          <w:numId w:val="19"/>
        </w:numPr>
        <w:rPr>
          <w:b/>
          <w:bCs/>
        </w:rPr>
      </w:pPr>
      <w:r w:rsidRPr="00A12D48">
        <w:rPr>
          <w:b/>
          <w:bCs/>
        </w:rPr>
        <w:t xml:space="preserve">Payment of </w:t>
      </w:r>
      <w:r w:rsidR="00A100A9">
        <w:rPr>
          <w:b/>
          <w:bCs/>
        </w:rPr>
        <w:t>Industry Partner</w:t>
      </w:r>
      <w:r w:rsidRPr="00A12D48">
        <w:rPr>
          <w:b/>
          <w:bCs/>
        </w:rPr>
        <w:t>’s Contribution</w:t>
      </w:r>
    </w:p>
    <w:p w14:paraId="064A2A80" w14:textId="0371745B" w:rsidR="00A12D48" w:rsidRPr="00A12D48" w:rsidRDefault="00A12D48" w:rsidP="00BD3826">
      <w:pPr>
        <w:ind w:left="360"/>
      </w:pPr>
      <w:r w:rsidRPr="00A12D48">
        <w:t xml:space="preserve">The </w:t>
      </w:r>
      <w:r w:rsidR="00A100A9">
        <w:t>Industry Partner</w:t>
      </w:r>
      <w:r w:rsidRPr="00A12D48">
        <w:t xml:space="preserve"> </w:t>
      </w:r>
      <w:r w:rsidRPr="00A12D48">
        <w:rPr>
          <w:bCs/>
        </w:rPr>
        <w:t>must</w:t>
      </w:r>
      <w:r w:rsidRPr="00A12D48">
        <w:rPr>
          <w:b/>
        </w:rPr>
        <w:t xml:space="preserve">, </w:t>
      </w:r>
      <w:r w:rsidRPr="00A12D48">
        <w:t xml:space="preserve">during the Term, pay to the University the </w:t>
      </w:r>
      <w:r w:rsidR="00A100A9">
        <w:t>Industry Partner</w:t>
      </w:r>
      <w:r w:rsidRPr="00A12D48">
        <w:t>’s Contribution to the Stipend in the following increments and at the following times:</w:t>
      </w:r>
    </w:p>
    <w:tbl>
      <w:tblPr>
        <w:tblStyle w:val="TableGrid"/>
        <w:tblW w:w="0" w:type="auto"/>
        <w:tblInd w:w="421" w:type="dxa"/>
        <w:tblLook w:val="04A0" w:firstRow="1" w:lastRow="0" w:firstColumn="1" w:lastColumn="0" w:noHBand="0" w:noVBand="1"/>
      </w:tblPr>
      <w:tblGrid>
        <w:gridCol w:w="3763"/>
        <w:gridCol w:w="2765"/>
      </w:tblGrid>
      <w:tr w:rsidR="00A12D48" w:rsidRPr="00BD3826" w14:paraId="6C1BFDEA" w14:textId="77777777" w:rsidTr="00BD3826">
        <w:tc>
          <w:tcPr>
            <w:tcW w:w="3763" w:type="dxa"/>
          </w:tcPr>
          <w:p w14:paraId="3AFC41E1" w14:textId="77777777" w:rsidR="00A12D48" w:rsidRPr="00BD3826" w:rsidRDefault="00A12D48" w:rsidP="00A12D48">
            <w:pPr>
              <w:spacing w:after="160" w:line="259" w:lineRule="auto"/>
              <w:rPr>
                <w:rFonts w:asciiTheme="minorHAnsi" w:hAnsiTheme="minorHAnsi" w:cstheme="minorHAnsi"/>
                <w:b/>
                <w:bCs/>
              </w:rPr>
            </w:pPr>
            <w:r w:rsidRPr="00BD3826">
              <w:rPr>
                <w:rFonts w:asciiTheme="minorHAnsi" w:hAnsiTheme="minorHAnsi" w:cstheme="minorHAnsi"/>
                <w:b/>
                <w:bCs/>
              </w:rPr>
              <w:t>Due Date</w:t>
            </w:r>
          </w:p>
        </w:tc>
        <w:tc>
          <w:tcPr>
            <w:tcW w:w="2765" w:type="dxa"/>
          </w:tcPr>
          <w:p w14:paraId="7A78171F" w14:textId="77777777" w:rsidR="00A12D48" w:rsidRPr="00BD3826" w:rsidRDefault="00A12D48" w:rsidP="00A12D48">
            <w:pPr>
              <w:spacing w:after="160" w:line="259" w:lineRule="auto"/>
              <w:rPr>
                <w:rFonts w:asciiTheme="minorHAnsi" w:hAnsiTheme="minorHAnsi" w:cstheme="minorHAnsi"/>
                <w:b/>
              </w:rPr>
            </w:pPr>
            <w:r w:rsidRPr="00BD3826">
              <w:rPr>
                <w:rFonts w:asciiTheme="minorHAnsi" w:hAnsiTheme="minorHAnsi" w:cstheme="minorHAnsi"/>
                <w:b/>
              </w:rPr>
              <w:t>Amount</w:t>
            </w:r>
          </w:p>
        </w:tc>
      </w:tr>
      <w:tr w:rsidR="00A12D48" w:rsidRPr="00BD3826" w14:paraId="4751D8CB" w14:textId="77777777" w:rsidTr="00BD3826">
        <w:tc>
          <w:tcPr>
            <w:tcW w:w="3763" w:type="dxa"/>
          </w:tcPr>
          <w:p w14:paraId="08E8EB61" w14:textId="77777777" w:rsidR="00A12D48" w:rsidRPr="00BD3826" w:rsidRDefault="00A12D48" w:rsidP="00A12D48">
            <w:pPr>
              <w:spacing w:after="160" w:line="259" w:lineRule="auto"/>
              <w:rPr>
                <w:rFonts w:asciiTheme="minorHAnsi" w:hAnsiTheme="minorHAnsi" w:cstheme="minorHAnsi"/>
              </w:rPr>
            </w:pPr>
            <w:r w:rsidRPr="00BD3826">
              <w:rPr>
                <w:rFonts w:asciiTheme="minorHAnsi" w:hAnsiTheme="minorHAnsi" w:cstheme="minorHAnsi"/>
              </w:rPr>
              <w:t>Commencement Date</w:t>
            </w:r>
          </w:p>
        </w:tc>
        <w:tc>
          <w:tcPr>
            <w:tcW w:w="2765" w:type="dxa"/>
          </w:tcPr>
          <w:p w14:paraId="6A9A94F8" w14:textId="59ADE1D9" w:rsidR="00A12D48" w:rsidRPr="00BD3826" w:rsidRDefault="00A12D48" w:rsidP="00A12D48">
            <w:pPr>
              <w:spacing w:after="160" w:line="259" w:lineRule="auto"/>
              <w:rPr>
                <w:rFonts w:asciiTheme="minorHAnsi" w:hAnsiTheme="minorHAnsi" w:cstheme="minorHAnsi"/>
              </w:rPr>
            </w:pPr>
          </w:p>
        </w:tc>
      </w:tr>
      <w:tr w:rsidR="00A12D48" w:rsidRPr="00BD3826" w14:paraId="030858E5" w14:textId="77777777" w:rsidTr="00BD3826">
        <w:tc>
          <w:tcPr>
            <w:tcW w:w="3763" w:type="dxa"/>
          </w:tcPr>
          <w:p w14:paraId="29F6B066" w14:textId="77777777" w:rsidR="00A12D48" w:rsidRPr="00BD3826" w:rsidRDefault="00A12D48" w:rsidP="00A12D48">
            <w:pPr>
              <w:spacing w:after="160" w:line="259" w:lineRule="auto"/>
              <w:rPr>
                <w:rFonts w:asciiTheme="minorHAnsi" w:hAnsiTheme="minorHAnsi" w:cstheme="minorHAnsi"/>
              </w:rPr>
            </w:pPr>
            <w:r w:rsidRPr="00BD3826">
              <w:rPr>
                <w:rFonts w:asciiTheme="minorHAnsi" w:hAnsiTheme="minorHAnsi" w:cstheme="minorHAnsi"/>
              </w:rPr>
              <w:t>First anniversary of the Commencement Date</w:t>
            </w:r>
          </w:p>
        </w:tc>
        <w:tc>
          <w:tcPr>
            <w:tcW w:w="2765" w:type="dxa"/>
          </w:tcPr>
          <w:p w14:paraId="77DA0BEC" w14:textId="7EBE1EAA" w:rsidR="00A12D48" w:rsidRPr="00BD3826" w:rsidRDefault="00A12D48" w:rsidP="00A12D48">
            <w:pPr>
              <w:spacing w:after="160" w:line="259" w:lineRule="auto"/>
              <w:rPr>
                <w:rFonts w:asciiTheme="minorHAnsi" w:hAnsiTheme="minorHAnsi" w:cstheme="minorHAnsi"/>
              </w:rPr>
            </w:pPr>
          </w:p>
        </w:tc>
      </w:tr>
      <w:tr w:rsidR="00A12D48" w:rsidRPr="00BD3826" w14:paraId="03F02250" w14:textId="77777777" w:rsidTr="00BD3826">
        <w:tc>
          <w:tcPr>
            <w:tcW w:w="3763" w:type="dxa"/>
          </w:tcPr>
          <w:p w14:paraId="7246FBEA" w14:textId="77777777" w:rsidR="00A12D48" w:rsidRPr="00BD3826" w:rsidRDefault="00A12D48" w:rsidP="00A12D48">
            <w:pPr>
              <w:spacing w:after="160" w:line="259" w:lineRule="auto"/>
              <w:rPr>
                <w:rFonts w:asciiTheme="minorHAnsi" w:hAnsiTheme="minorHAnsi" w:cstheme="minorHAnsi"/>
              </w:rPr>
            </w:pPr>
            <w:r w:rsidRPr="00BD3826">
              <w:rPr>
                <w:rFonts w:asciiTheme="minorHAnsi" w:hAnsiTheme="minorHAnsi" w:cstheme="minorHAnsi"/>
              </w:rPr>
              <w:t>Second anniversary of the Commencement Date</w:t>
            </w:r>
          </w:p>
        </w:tc>
        <w:tc>
          <w:tcPr>
            <w:tcW w:w="2765" w:type="dxa"/>
          </w:tcPr>
          <w:p w14:paraId="283B3F17" w14:textId="5EAB61FB" w:rsidR="00A12D48" w:rsidRPr="00BD3826" w:rsidRDefault="00A12D48" w:rsidP="00A12D48">
            <w:pPr>
              <w:spacing w:after="160" w:line="259" w:lineRule="auto"/>
              <w:rPr>
                <w:rFonts w:asciiTheme="minorHAnsi" w:hAnsiTheme="minorHAnsi" w:cstheme="minorHAnsi"/>
              </w:rPr>
            </w:pPr>
          </w:p>
        </w:tc>
      </w:tr>
      <w:tr w:rsidR="00A12D48" w:rsidRPr="00BD3826" w14:paraId="15AD54B4" w14:textId="77777777" w:rsidTr="00BD3826">
        <w:tc>
          <w:tcPr>
            <w:tcW w:w="3763" w:type="dxa"/>
          </w:tcPr>
          <w:p w14:paraId="2E60F915" w14:textId="77777777" w:rsidR="00A12D48" w:rsidRPr="00BD3826" w:rsidRDefault="00A12D48" w:rsidP="00A12D48">
            <w:pPr>
              <w:spacing w:after="160" w:line="259" w:lineRule="auto"/>
              <w:rPr>
                <w:rFonts w:asciiTheme="minorHAnsi" w:hAnsiTheme="minorHAnsi" w:cstheme="minorHAnsi"/>
                <w:b/>
                <w:bCs/>
              </w:rPr>
            </w:pPr>
            <w:r w:rsidRPr="00BD3826">
              <w:rPr>
                <w:rFonts w:asciiTheme="minorHAnsi" w:hAnsiTheme="minorHAnsi" w:cstheme="minorHAnsi"/>
                <w:b/>
                <w:bCs/>
              </w:rPr>
              <w:t>Total</w:t>
            </w:r>
          </w:p>
        </w:tc>
        <w:tc>
          <w:tcPr>
            <w:tcW w:w="2765" w:type="dxa"/>
          </w:tcPr>
          <w:p w14:paraId="59405FF0" w14:textId="38386DD0" w:rsidR="00A12D48" w:rsidRPr="00BD3826" w:rsidRDefault="00A12D48" w:rsidP="00A12D48">
            <w:pPr>
              <w:spacing w:after="160" w:line="259" w:lineRule="auto"/>
              <w:rPr>
                <w:rFonts w:asciiTheme="minorHAnsi" w:hAnsiTheme="minorHAnsi" w:cstheme="minorHAnsi"/>
              </w:rPr>
            </w:pPr>
          </w:p>
        </w:tc>
      </w:tr>
    </w:tbl>
    <w:p w14:paraId="06A76A64" w14:textId="77777777" w:rsidR="00A12D48" w:rsidRPr="00A12D48" w:rsidRDefault="00A12D48" w:rsidP="00BD3826">
      <w:pPr>
        <w:numPr>
          <w:ilvl w:val="0"/>
          <w:numId w:val="19"/>
        </w:numPr>
        <w:spacing w:before="240"/>
        <w:ind w:left="426" w:hanging="426"/>
        <w:rPr>
          <w:b/>
          <w:bCs/>
        </w:rPr>
      </w:pPr>
      <w:r w:rsidRPr="00A12D48">
        <w:rPr>
          <w:b/>
          <w:bCs/>
        </w:rPr>
        <w:t>Other contributions</w:t>
      </w:r>
    </w:p>
    <w:p w14:paraId="77AC4BBB" w14:textId="49F5532B" w:rsidR="00A12D48" w:rsidRPr="00A12D48" w:rsidRDefault="00A12D48" w:rsidP="00BD3826">
      <w:pPr>
        <w:ind w:left="426"/>
      </w:pPr>
      <w:r w:rsidRPr="00A12D48">
        <w:t xml:space="preserve">In addition to payment of the </w:t>
      </w:r>
      <w:r w:rsidR="00A100A9">
        <w:t>Industry Partner</w:t>
      </w:r>
      <w:r w:rsidRPr="00A12D48">
        <w:t xml:space="preserve">’s Contribution, the </w:t>
      </w:r>
      <w:r w:rsidR="00A100A9">
        <w:t>Industry Partner</w:t>
      </w:r>
      <w:r w:rsidRPr="00A12D48">
        <w:t xml:space="preserve"> must:</w:t>
      </w:r>
    </w:p>
    <w:p w14:paraId="2D63AE65" w14:textId="77777777" w:rsidR="00A12D48" w:rsidRPr="00A12D48" w:rsidRDefault="00A12D48" w:rsidP="00BD3826">
      <w:pPr>
        <w:numPr>
          <w:ilvl w:val="0"/>
          <w:numId w:val="20"/>
        </w:numPr>
        <w:ind w:left="993" w:hanging="567"/>
      </w:pPr>
      <w:r w:rsidRPr="00A12D48">
        <w:t>spend up to $[insert] per annum to meet miscellaneous costs associated with the Candidate’s research work. The University will retain and administer this amount at its discretion; and</w:t>
      </w:r>
    </w:p>
    <w:p w14:paraId="27EC02E6" w14:textId="77777777" w:rsidR="00A12D48" w:rsidRPr="00A12D48" w:rsidRDefault="00A12D48" w:rsidP="00BD3826">
      <w:pPr>
        <w:numPr>
          <w:ilvl w:val="0"/>
          <w:numId w:val="20"/>
        </w:numPr>
        <w:ind w:left="993" w:hanging="567"/>
      </w:pPr>
      <w:r w:rsidRPr="00A12D48">
        <w:t>spend up to $[insert] for conference attendance and related travel.</w:t>
      </w:r>
    </w:p>
    <w:p w14:paraId="34EBC4E5" w14:textId="77777777" w:rsidR="00A12D48" w:rsidRPr="00A12D48" w:rsidRDefault="00A12D48" w:rsidP="00A12D48"/>
    <w:p w14:paraId="53ED50F1" w14:textId="77777777" w:rsidR="00A12D48" w:rsidRPr="00A12D48" w:rsidRDefault="00A12D48" w:rsidP="00A12D48">
      <w:r w:rsidRPr="00A12D48">
        <w:br w:type="page"/>
      </w:r>
    </w:p>
    <w:p w14:paraId="52471FE4" w14:textId="77777777" w:rsidR="00A12D48" w:rsidRPr="00A12D48" w:rsidRDefault="00A12D48" w:rsidP="00A12D48"/>
    <w:p w14:paraId="0D9F4EB7" w14:textId="1238A61C" w:rsidR="00A12D48" w:rsidRPr="00A12D48" w:rsidRDefault="00A12D48" w:rsidP="00BD3826">
      <w:pPr>
        <w:pStyle w:val="ScheduleL1"/>
        <w:numPr>
          <w:ilvl w:val="0"/>
          <w:numId w:val="8"/>
        </w:numPr>
        <w:ind w:hanging="720"/>
        <w:rPr>
          <w:rFonts w:cstheme="minorHAnsi"/>
        </w:rPr>
      </w:pPr>
      <w:bookmarkStart w:id="541" w:name="_Toc110434621"/>
      <w:r w:rsidRPr="00A12D48">
        <w:rPr>
          <w:rFonts w:cstheme="minorHAnsi"/>
        </w:rPr>
        <w:t xml:space="preserve"> </w:t>
      </w:r>
      <w:bookmarkStart w:id="542" w:name="_Ref115191381"/>
      <w:bookmarkStart w:id="543" w:name="_Toc123731884"/>
      <w:r w:rsidRPr="00A12D48">
        <w:rPr>
          <w:rFonts w:cstheme="minorHAnsi"/>
        </w:rPr>
        <w:t>– University’s Contribution</w:t>
      </w:r>
      <w:bookmarkEnd w:id="541"/>
      <w:bookmarkEnd w:id="542"/>
      <w:bookmarkEnd w:id="543"/>
    </w:p>
    <w:p w14:paraId="6D3CF2DB" w14:textId="77777777" w:rsidR="00A12D48" w:rsidRPr="00A12D48" w:rsidRDefault="00A12D48" w:rsidP="00A12D48">
      <w:pPr>
        <w:numPr>
          <w:ilvl w:val="0"/>
          <w:numId w:val="21"/>
        </w:numPr>
        <w:rPr>
          <w:b/>
          <w:bCs/>
        </w:rPr>
      </w:pPr>
      <w:r w:rsidRPr="00A12D48">
        <w:rPr>
          <w:b/>
          <w:bCs/>
        </w:rPr>
        <w:t>Sum of University’s Contribution</w:t>
      </w:r>
    </w:p>
    <w:p w14:paraId="1722B324" w14:textId="26B74111" w:rsidR="00A12D48" w:rsidRPr="00A12D48" w:rsidRDefault="00A12D48" w:rsidP="00BD3826">
      <w:pPr>
        <w:ind w:firstLine="360"/>
      </w:pPr>
      <w:r w:rsidRPr="00A12D48">
        <w:t xml:space="preserve">The total of the University’s Contribution for the Term of this Agreement is </w:t>
      </w:r>
      <w:r w:rsidRPr="00A12D48">
        <w:rPr>
          <w:b/>
          <w:bCs/>
        </w:rPr>
        <w:t>$</w:t>
      </w:r>
      <w:r>
        <w:rPr>
          <w:b/>
          <w:bCs/>
        </w:rPr>
        <w:t>[insert]</w:t>
      </w:r>
      <w:r w:rsidRPr="00A12D48">
        <w:t xml:space="preserve"> (exclusive of GST).</w:t>
      </w:r>
    </w:p>
    <w:p w14:paraId="789E5A3E" w14:textId="77777777" w:rsidR="00A12D48" w:rsidRPr="00A12D48" w:rsidRDefault="00A12D48" w:rsidP="00A12D48">
      <w:pPr>
        <w:numPr>
          <w:ilvl w:val="0"/>
          <w:numId w:val="21"/>
        </w:numPr>
        <w:rPr>
          <w:b/>
          <w:bCs/>
        </w:rPr>
      </w:pPr>
      <w:r w:rsidRPr="00A12D48">
        <w:rPr>
          <w:b/>
          <w:bCs/>
        </w:rPr>
        <w:t>Payment of University’s Contribution</w:t>
      </w:r>
    </w:p>
    <w:p w14:paraId="02802EB5" w14:textId="77777777" w:rsidR="00A12D48" w:rsidRPr="00A12D48" w:rsidRDefault="00A12D48" w:rsidP="00BD3826">
      <w:pPr>
        <w:ind w:left="360"/>
      </w:pPr>
      <w:r w:rsidRPr="00A12D48">
        <w:t xml:space="preserve">The University </w:t>
      </w:r>
      <w:r w:rsidRPr="00A12D48">
        <w:rPr>
          <w:bCs/>
        </w:rPr>
        <w:t>must</w:t>
      </w:r>
      <w:r w:rsidRPr="00A12D48">
        <w:rPr>
          <w:b/>
        </w:rPr>
        <w:t xml:space="preserve">, </w:t>
      </w:r>
      <w:r w:rsidRPr="00A12D48">
        <w:t>during the Term, pay to the Candidate the University’s Contribution to the Stipend in the following increments and at the following times:</w:t>
      </w:r>
    </w:p>
    <w:tbl>
      <w:tblPr>
        <w:tblStyle w:val="TableGrid"/>
        <w:tblpPr w:leftFromText="180" w:rightFromText="180" w:vertAnchor="text" w:horzAnchor="page" w:tblpX="1608" w:tblpY="269"/>
        <w:tblW w:w="0" w:type="auto"/>
        <w:tblLook w:val="04A0" w:firstRow="1" w:lastRow="0" w:firstColumn="1" w:lastColumn="0" w:noHBand="0" w:noVBand="1"/>
      </w:tblPr>
      <w:tblGrid>
        <w:gridCol w:w="3763"/>
        <w:gridCol w:w="2765"/>
      </w:tblGrid>
      <w:tr w:rsidR="00BD3826" w:rsidRPr="00A12D48" w14:paraId="51B7FF35" w14:textId="77777777" w:rsidTr="00BD3826">
        <w:tc>
          <w:tcPr>
            <w:tcW w:w="3763" w:type="dxa"/>
          </w:tcPr>
          <w:p w14:paraId="43FA0339" w14:textId="77777777" w:rsidR="00BD3826" w:rsidRPr="00BD3826" w:rsidRDefault="00BD3826" w:rsidP="00BD3826">
            <w:pPr>
              <w:spacing w:after="160" w:line="259" w:lineRule="auto"/>
              <w:rPr>
                <w:rFonts w:asciiTheme="minorHAnsi" w:hAnsiTheme="minorHAnsi" w:cstheme="minorHAnsi"/>
                <w:b/>
                <w:bCs/>
              </w:rPr>
            </w:pPr>
            <w:r w:rsidRPr="00BD3826">
              <w:rPr>
                <w:rFonts w:asciiTheme="minorHAnsi" w:hAnsiTheme="minorHAnsi" w:cstheme="minorHAnsi"/>
                <w:b/>
                <w:bCs/>
              </w:rPr>
              <w:t>Due Date</w:t>
            </w:r>
          </w:p>
        </w:tc>
        <w:tc>
          <w:tcPr>
            <w:tcW w:w="2765" w:type="dxa"/>
          </w:tcPr>
          <w:p w14:paraId="695A8BF4" w14:textId="77777777" w:rsidR="00BD3826" w:rsidRPr="00BD3826" w:rsidRDefault="00BD3826" w:rsidP="00BD3826">
            <w:pPr>
              <w:spacing w:after="160" w:line="259" w:lineRule="auto"/>
              <w:rPr>
                <w:rFonts w:asciiTheme="minorHAnsi" w:hAnsiTheme="minorHAnsi" w:cstheme="minorHAnsi"/>
                <w:b/>
              </w:rPr>
            </w:pPr>
            <w:r w:rsidRPr="00BD3826">
              <w:rPr>
                <w:rFonts w:asciiTheme="minorHAnsi" w:hAnsiTheme="minorHAnsi" w:cstheme="minorHAnsi"/>
                <w:b/>
              </w:rPr>
              <w:t>Amount</w:t>
            </w:r>
          </w:p>
        </w:tc>
      </w:tr>
      <w:tr w:rsidR="00BD3826" w:rsidRPr="00A12D48" w14:paraId="0E00BDCF" w14:textId="77777777" w:rsidTr="00BD3826">
        <w:tc>
          <w:tcPr>
            <w:tcW w:w="3763" w:type="dxa"/>
          </w:tcPr>
          <w:p w14:paraId="1AC67FDB" w14:textId="77777777" w:rsidR="00BD3826" w:rsidRPr="00BD3826" w:rsidRDefault="00BD3826" w:rsidP="00BD3826">
            <w:pPr>
              <w:spacing w:after="160" w:line="259" w:lineRule="auto"/>
              <w:rPr>
                <w:rFonts w:asciiTheme="minorHAnsi" w:hAnsiTheme="minorHAnsi" w:cstheme="minorHAnsi"/>
              </w:rPr>
            </w:pPr>
            <w:r w:rsidRPr="00BD3826">
              <w:rPr>
                <w:rFonts w:asciiTheme="minorHAnsi" w:hAnsiTheme="minorHAnsi" w:cstheme="minorHAnsi"/>
              </w:rPr>
              <w:t>Commencement Date</w:t>
            </w:r>
          </w:p>
        </w:tc>
        <w:tc>
          <w:tcPr>
            <w:tcW w:w="2765" w:type="dxa"/>
          </w:tcPr>
          <w:p w14:paraId="4C23A1BD" w14:textId="77777777" w:rsidR="00BD3826" w:rsidRPr="00BD3826" w:rsidRDefault="00BD3826" w:rsidP="00BD3826">
            <w:pPr>
              <w:spacing w:after="160" w:line="259" w:lineRule="auto"/>
              <w:rPr>
                <w:rFonts w:asciiTheme="minorHAnsi" w:hAnsiTheme="minorHAnsi" w:cstheme="minorHAnsi"/>
              </w:rPr>
            </w:pPr>
          </w:p>
        </w:tc>
      </w:tr>
      <w:tr w:rsidR="00BD3826" w:rsidRPr="00A12D48" w14:paraId="52E5720D" w14:textId="77777777" w:rsidTr="00BD3826">
        <w:tc>
          <w:tcPr>
            <w:tcW w:w="3763" w:type="dxa"/>
          </w:tcPr>
          <w:p w14:paraId="4D7E6220" w14:textId="77777777" w:rsidR="00BD3826" w:rsidRPr="00BD3826" w:rsidRDefault="00BD3826" w:rsidP="00BD3826">
            <w:pPr>
              <w:spacing w:after="160" w:line="259" w:lineRule="auto"/>
              <w:rPr>
                <w:rFonts w:asciiTheme="minorHAnsi" w:hAnsiTheme="minorHAnsi" w:cstheme="minorHAnsi"/>
              </w:rPr>
            </w:pPr>
            <w:r w:rsidRPr="00BD3826">
              <w:rPr>
                <w:rFonts w:asciiTheme="minorHAnsi" w:hAnsiTheme="minorHAnsi" w:cstheme="minorHAnsi"/>
              </w:rPr>
              <w:t>First anniversary of the Commencement Date</w:t>
            </w:r>
          </w:p>
        </w:tc>
        <w:tc>
          <w:tcPr>
            <w:tcW w:w="2765" w:type="dxa"/>
          </w:tcPr>
          <w:p w14:paraId="04873ABF" w14:textId="77777777" w:rsidR="00BD3826" w:rsidRPr="00BD3826" w:rsidRDefault="00BD3826" w:rsidP="00BD3826">
            <w:pPr>
              <w:spacing w:after="160" w:line="259" w:lineRule="auto"/>
              <w:rPr>
                <w:rFonts w:asciiTheme="minorHAnsi" w:hAnsiTheme="minorHAnsi" w:cstheme="minorHAnsi"/>
              </w:rPr>
            </w:pPr>
          </w:p>
        </w:tc>
      </w:tr>
      <w:tr w:rsidR="00BD3826" w:rsidRPr="00A12D48" w14:paraId="6E12FF9A" w14:textId="77777777" w:rsidTr="00BD3826">
        <w:tc>
          <w:tcPr>
            <w:tcW w:w="3763" w:type="dxa"/>
          </w:tcPr>
          <w:p w14:paraId="47552D32" w14:textId="77777777" w:rsidR="00BD3826" w:rsidRPr="00BD3826" w:rsidRDefault="00BD3826" w:rsidP="00BD3826">
            <w:pPr>
              <w:spacing w:after="160" w:line="259" w:lineRule="auto"/>
              <w:rPr>
                <w:rFonts w:asciiTheme="minorHAnsi" w:hAnsiTheme="minorHAnsi" w:cstheme="minorHAnsi"/>
              </w:rPr>
            </w:pPr>
            <w:r w:rsidRPr="00BD3826">
              <w:rPr>
                <w:rFonts w:asciiTheme="minorHAnsi" w:hAnsiTheme="minorHAnsi" w:cstheme="minorHAnsi"/>
              </w:rPr>
              <w:t>Second anniversary of the Commencement Date</w:t>
            </w:r>
          </w:p>
        </w:tc>
        <w:tc>
          <w:tcPr>
            <w:tcW w:w="2765" w:type="dxa"/>
          </w:tcPr>
          <w:p w14:paraId="29B3B427" w14:textId="77777777" w:rsidR="00BD3826" w:rsidRPr="00BD3826" w:rsidRDefault="00BD3826" w:rsidP="00BD3826">
            <w:pPr>
              <w:spacing w:after="160" w:line="259" w:lineRule="auto"/>
              <w:rPr>
                <w:rFonts w:asciiTheme="minorHAnsi" w:hAnsiTheme="minorHAnsi" w:cstheme="minorHAnsi"/>
              </w:rPr>
            </w:pPr>
          </w:p>
        </w:tc>
      </w:tr>
      <w:tr w:rsidR="00BD3826" w:rsidRPr="00A12D48" w14:paraId="47456CE2" w14:textId="77777777" w:rsidTr="00BD3826">
        <w:tc>
          <w:tcPr>
            <w:tcW w:w="3763" w:type="dxa"/>
          </w:tcPr>
          <w:p w14:paraId="69E4A311" w14:textId="77777777" w:rsidR="00BD3826" w:rsidRPr="00BD3826" w:rsidRDefault="00BD3826" w:rsidP="00BD3826">
            <w:pPr>
              <w:spacing w:after="160" w:line="259" w:lineRule="auto"/>
              <w:rPr>
                <w:rFonts w:asciiTheme="minorHAnsi" w:hAnsiTheme="minorHAnsi" w:cstheme="minorHAnsi"/>
                <w:b/>
                <w:bCs/>
              </w:rPr>
            </w:pPr>
            <w:r w:rsidRPr="00BD3826">
              <w:rPr>
                <w:rFonts w:asciiTheme="minorHAnsi" w:hAnsiTheme="minorHAnsi" w:cstheme="minorHAnsi"/>
                <w:b/>
                <w:bCs/>
              </w:rPr>
              <w:t>Total</w:t>
            </w:r>
          </w:p>
        </w:tc>
        <w:tc>
          <w:tcPr>
            <w:tcW w:w="2765" w:type="dxa"/>
          </w:tcPr>
          <w:p w14:paraId="0350A137" w14:textId="77777777" w:rsidR="00BD3826" w:rsidRPr="00BD3826" w:rsidRDefault="00BD3826" w:rsidP="00BD3826">
            <w:pPr>
              <w:spacing w:after="160" w:line="259" w:lineRule="auto"/>
              <w:rPr>
                <w:rFonts w:asciiTheme="minorHAnsi" w:hAnsiTheme="minorHAnsi" w:cstheme="minorHAnsi"/>
              </w:rPr>
            </w:pPr>
          </w:p>
        </w:tc>
      </w:tr>
    </w:tbl>
    <w:p w14:paraId="75D25415" w14:textId="77777777" w:rsidR="00A12D48" w:rsidRPr="00A12D48" w:rsidRDefault="00A12D48" w:rsidP="00A12D48"/>
    <w:p w14:paraId="6F675D93" w14:textId="77777777" w:rsidR="00A12D48" w:rsidRPr="00A12D48" w:rsidRDefault="00A12D48" w:rsidP="00A12D48"/>
    <w:p w14:paraId="0E7BDDDA" w14:textId="77777777" w:rsidR="00420039" w:rsidRPr="00420039" w:rsidRDefault="00420039" w:rsidP="00420039">
      <w:bookmarkStart w:id="544" w:name="Schedule"/>
      <w:bookmarkStart w:id="545" w:name="Schedule2"/>
      <w:bookmarkStart w:id="546" w:name="Execution"/>
      <w:bookmarkStart w:id="547" w:name="_Toc322938881"/>
      <w:bookmarkStart w:id="548" w:name="_Toc476336885"/>
      <w:bookmarkEnd w:id="544"/>
      <w:bookmarkEnd w:id="545"/>
      <w:bookmarkEnd w:id="546"/>
      <w:r w:rsidRPr="00420039">
        <w:br w:type="page"/>
      </w:r>
    </w:p>
    <w:p w14:paraId="40FA9D2E" w14:textId="77777777" w:rsidR="00420039" w:rsidRPr="00420039" w:rsidRDefault="00420039" w:rsidP="0047573A">
      <w:pPr>
        <w:pStyle w:val="MESubheading"/>
      </w:pPr>
      <w:bookmarkStart w:id="549" w:name="_Toc112233910"/>
      <w:r w:rsidRPr="00420039">
        <w:lastRenderedPageBreak/>
        <w:t>Signing page</w:t>
      </w:r>
      <w:bookmarkEnd w:id="547"/>
      <w:bookmarkEnd w:id="548"/>
      <w:bookmarkEnd w:id="549"/>
    </w:p>
    <w:p w14:paraId="0F3E463B" w14:textId="77777777" w:rsidR="00420039" w:rsidRPr="0047573A" w:rsidRDefault="00420039" w:rsidP="00420039">
      <w:pPr>
        <w:rPr>
          <w:b/>
          <w:bCs/>
        </w:rPr>
      </w:pPr>
      <w:r w:rsidRPr="0047573A">
        <w:rPr>
          <w:b/>
          <w:bCs/>
        </w:rPr>
        <w:t xml:space="preserve">EXECUTED as </w:t>
      </w:r>
      <w:bookmarkStart w:id="550" w:name="DeedAgreement2"/>
      <w:bookmarkEnd w:id="550"/>
      <w:r w:rsidRPr="0047573A">
        <w:rPr>
          <w:b/>
          <w:bCs/>
        </w:rPr>
        <w:t>an agreement</w:t>
      </w:r>
    </w:p>
    <w:tbl>
      <w:tblPr>
        <w:tblW w:w="0" w:type="auto"/>
        <w:tblCellMar>
          <w:left w:w="107" w:type="dxa"/>
          <w:right w:w="107" w:type="dxa"/>
        </w:tblCellMar>
        <w:tblLook w:val="04A0" w:firstRow="1" w:lastRow="0" w:firstColumn="1" w:lastColumn="0" w:noHBand="0" w:noVBand="1"/>
      </w:tblPr>
      <w:tblGrid>
        <w:gridCol w:w="3742"/>
        <w:gridCol w:w="454"/>
        <w:gridCol w:w="3742"/>
      </w:tblGrid>
      <w:tr w:rsidR="001A78FC" w:rsidRPr="009A76E9" w14:paraId="3D5E805F" w14:textId="77777777" w:rsidTr="001A78FC">
        <w:trPr>
          <w:cantSplit/>
        </w:trPr>
        <w:tc>
          <w:tcPr>
            <w:tcW w:w="3742" w:type="dxa"/>
          </w:tcPr>
          <w:p w14:paraId="7FE9F17A" w14:textId="77777777" w:rsidR="001A78FC" w:rsidRPr="001A78FC" w:rsidRDefault="001A78FC" w:rsidP="007B10D3">
            <w:pPr>
              <w:rPr>
                <w:rFonts w:cstheme="minorHAnsi"/>
                <w:szCs w:val="20"/>
              </w:rPr>
            </w:pPr>
            <w:bookmarkStart w:id="551" w:name="E_e1"/>
            <w:r w:rsidRPr="001A78FC">
              <w:rPr>
                <w:rFonts w:cstheme="minorHAnsi"/>
                <w:bCs/>
                <w:szCs w:val="20"/>
              </w:rPr>
              <w:t>Signed</w:t>
            </w:r>
            <w:r w:rsidRPr="001A78FC">
              <w:rPr>
                <w:rFonts w:cstheme="minorHAnsi"/>
                <w:szCs w:val="20"/>
              </w:rPr>
              <w:t xml:space="preserve"> for and on behalf of the </w:t>
            </w:r>
            <w:r w:rsidRPr="001A78FC">
              <w:rPr>
                <w:rFonts w:cstheme="minorHAnsi"/>
                <w:b/>
                <w:szCs w:val="20"/>
              </w:rPr>
              <w:t xml:space="preserve">University </w:t>
            </w:r>
            <w:r w:rsidRPr="001A78FC">
              <w:rPr>
                <w:rFonts w:cstheme="minorHAnsi"/>
                <w:szCs w:val="20"/>
              </w:rPr>
              <w:t>in the presence of:</w:t>
            </w:r>
          </w:p>
          <w:p w14:paraId="4CE1D5AC" w14:textId="77777777" w:rsidR="001A78FC" w:rsidRPr="001A78FC" w:rsidRDefault="001A78FC" w:rsidP="007B10D3">
            <w:pPr>
              <w:rPr>
                <w:rFonts w:cstheme="minorHAnsi"/>
                <w:szCs w:val="20"/>
              </w:rPr>
            </w:pPr>
          </w:p>
          <w:p w14:paraId="0ECF072C" w14:textId="77777777" w:rsidR="001A78FC" w:rsidRPr="001A78FC" w:rsidRDefault="001A78FC" w:rsidP="007B10D3">
            <w:pPr>
              <w:rPr>
                <w:rFonts w:cstheme="minorHAnsi"/>
                <w:szCs w:val="20"/>
              </w:rPr>
            </w:pPr>
          </w:p>
          <w:p w14:paraId="3752D4BD" w14:textId="77777777" w:rsidR="001A78FC" w:rsidRPr="001A78FC" w:rsidRDefault="001A78FC" w:rsidP="007B10D3">
            <w:pPr>
              <w:tabs>
                <w:tab w:val="right" w:leader="dot" w:pos="3528"/>
              </w:tabs>
              <w:rPr>
                <w:rFonts w:cstheme="minorHAnsi"/>
                <w:szCs w:val="20"/>
              </w:rPr>
            </w:pPr>
            <w:r w:rsidRPr="001A78FC">
              <w:rPr>
                <w:rFonts w:cstheme="minorHAnsi"/>
                <w:szCs w:val="20"/>
              </w:rPr>
              <w:tab/>
            </w:r>
          </w:p>
          <w:p w14:paraId="7FB82183" w14:textId="77777777" w:rsidR="001A78FC" w:rsidRPr="001A78FC" w:rsidRDefault="001A78FC" w:rsidP="007B10D3">
            <w:pPr>
              <w:rPr>
                <w:rFonts w:cstheme="minorHAnsi"/>
                <w:szCs w:val="20"/>
              </w:rPr>
            </w:pPr>
            <w:r w:rsidRPr="001A78FC">
              <w:rPr>
                <w:rFonts w:cstheme="minorHAnsi"/>
                <w:szCs w:val="20"/>
              </w:rPr>
              <w:t>Signature of witness</w:t>
            </w:r>
          </w:p>
          <w:p w14:paraId="55EA8A09" w14:textId="77777777" w:rsidR="001A78FC" w:rsidRPr="001A78FC" w:rsidRDefault="001A78FC" w:rsidP="007B10D3">
            <w:pPr>
              <w:rPr>
                <w:rFonts w:cstheme="minorHAnsi"/>
                <w:szCs w:val="20"/>
              </w:rPr>
            </w:pPr>
          </w:p>
          <w:p w14:paraId="21BE6765" w14:textId="77777777" w:rsidR="001A78FC" w:rsidRPr="001A78FC" w:rsidRDefault="001A78FC" w:rsidP="007B10D3">
            <w:pPr>
              <w:rPr>
                <w:rFonts w:cstheme="minorHAnsi"/>
                <w:szCs w:val="20"/>
              </w:rPr>
            </w:pPr>
          </w:p>
          <w:p w14:paraId="2091454A" w14:textId="77777777" w:rsidR="001A78FC" w:rsidRPr="001A78FC" w:rsidRDefault="001A78FC" w:rsidP="007B10D3">
            <w:pPr>
              <w:tabs>
                <w:tab w:val="right" w:leader="dot" w:pos="3528"/>
              </w:tabs>
              <w:rPr>
                <w:rFonts w:cstheme="minorHAnsi"/>
                <w:szCs w:val="20"/>
              </w:rPr>
            </w:pPr>
            <w:r w:rsidRPr="001A78FC">
              <w:rPr>
                <w:rFonts w:cstheme="minorHAnsi"/>
                <w:szCs w:val="20"/>
              </w:rPr>
              <w:tab/>
            </w:r>
          </w:p>
          <w:p w14:paraId="001BF92F" w14:textId="77777777" w:rsidR="001A78FC" w:rsidRPr="001A78FC" w:rsidRDefault="001A78FC" w:rsidP="007B10D3">
            <w:pPr>
              <w:rPr>
                <w:rFonts w:cstheme="minorHAnsi"/>
                <w:szCs w:val="20"/>
              </w:rPr>
            </w:pPr>
            <w:r w:rsidRPr="001A78FC">
              <w:rPr>
                <w:rFonts w:cstheme="minorHAnsi"/>
                <w:szCs w:val="20"/>
              </w:rPr>
              <w:t>Name of witness (block letters)</w:t>
            </w:r>
          </w:p>
        </w:tc>
        <w:tc>
          <w:tcPr>
            <w:tcW w:w="454" w:type="dxa"/>
          </w:tcPr>
          <w:p w14:paraId="760B7D08" w14:textId="6A2B4C42" w:rsidR="001A78FC" w:rsidRPr="001A78FC" w:rsidRDefault="001A78FC" w:rsidP="007B10D3">
            <w:pPr>
              <w:rPr>
                <w:rFonts w:cstheme="minorHAnsi"/>
                <w:szCs w:val="20"/>
              </w:rPr>
            </w:pPr>
          </w:p>
        </w:tc>
        <w:tc>
          <w:tcPr>
            <w:tcW w:w="3742" w:type="dxa"/>
          </w:tcPr>
          <w:p w14:paraId="31C88183" w14:textId="77777777" w:rsidR="001A78FC" w:rsidRPr="001A78FC" w:rsidRDefault="001A78FC" w:rsidP="007B10D3">
            <w:pPr>
              <w:rPr>
                <w:rFonts w:cstheme="minorHAnsi"/>
                <w:szCs w:val="20"/>
              </w:rPr>
            </w:pPr>
          </w:p>
          <w:p w14:paraId="741D3DC0" w14:textId="77777777" w:rsidR="001A78FC" w:rsidRPr="001A78FC" w:rsidRDefault="001A78FC" w:rsidP="007B10D3">
            <w:pPr>
              <w:rPr>
                <w:rFonts w:cstheme="minorHAnsi"/>
                <w:szCs w:val="20"/>
              </w:rPr>
            </w:pPr>
          </w:p>
          <w:p w14:paraId="714EF050" w14:textId="0C07A584" w:rsidR="001A78FC" w:rsidRPr="001A78FC" w:rsidRDefault="001A78FC" w:rsidP="001A78FC">
            <w:pPr>
              <w:rPr>
                <w:rFonts w:cstheme="minorHAnsi"/>
                <w:szCs w:val="20"/>
              </w:rPr>
            </w:pPr>
            <w:r>
              <w:rPr>
                <w:rFonts w:cstheme="minorHAnsi"/>
                <w:szCs w:val="20"/>
              </w:rPr>
              <w:br/>
            </w:r>
          </w:p>
          <w:p w14:paraId="7C661D4D" w14:textId="77777777" w:rsidR="001A78FC" w:rsidRPr="001A78FC" w:rsidRDefault="001A78FC" w:rsidP="007B10D3">
            <w:pPr>
              <w:tabs>
                <w:tab w:val="right" w:leader="dot" w:pos="3528"/>
              </w:tabs>
              <w:rPr>
                <w:rFonts w:cstheme="minorHAnsi"/>
                <w:szCs w:val="20"/>
              </w:rPr>
            </w:pPr>
            <w:r w:rsidRPr="001A78FC">
              <w:rPr>
                <w:rFonts w:cstheme="minorHAnsi"/>
                <w:szCs w:val="20"/>
              </w:rPr>
              <w:tab/>
            </w:r>
          </w:p>
          <w:p w14:paraId="747F1712" w14:textId="77777777" w:rsidR="001A78FC" w:rsidRPr="001A78FC" w:rsidRDefault="001A78FC" w:rsidP="007B10D3">
            <w:pPr>
              <w:tabs>
                <w:tab w:val="right" w:leader="dot" w:pos="6521"/>
              </w:tabs>
              <w:rPr>
                <w:rFonts w:cstheme="minorHAnsi"/>
                <w:szCs w:val="20"/>
              </w:rPr>
            </w:pPr>
            <w:r w:rsidRPr="001A78FC">
              <w:rPr>
                <w:rFonts w:cstheme="minorHAnsi"/>
                <w:szCs w:val="20"/>
              </w:rPr>
              <w:t>Signature of authorised representative</w:t>
            </w:r>
          </w:p>
          <w:p w14:paraId="4AA4F05F" w14:textId="77777777" w:rsidR="001A78FC" w:rsidRPr="001A78FC" w:rsidRDefault="001A78FC" w:rsidP="007B10D3">
            <w:pPr>
              <w:tabs>
                <w:tab w:val="right" w:leader="dot" w:pos="6521"/>
              </w:tabs>
              <w:rPr>
                <w:rFonts w:cstheme="minorHAnsi"/>
                <w:szCs w:val="20"/>
              </w:rPr>
            </w:pPr>
          </w:p>
          <w:p w14:paraId="34A63678" w14:textId="77777777" w:rsidR="001A78FC" w:rsidRPr="001A78FC" w:rsidRDefault="001A78FC" w:rsidP="007B10D3">
            <w:pPr>
              <w:tabs>
                <w:tab w:val="right" w:leader="dot" w:pos="6521"/>
              </w:tabs>
              <w:rPr>
                <w:rFonts w:cstheme="minorHAnsi"/>
                <w:szCs w:val="20"/>
              </w:rPr>
            </w:pPr>
          </w:p>
          <w:p w14:paraId="678457C8" w14:textId="77777777" w:rsidR="001A78FC" w:rsidRPr="001A78FC" w:rsidRDefault="001A78FC" w:rsidP="007B10D3">
            <w:pPr>
              <w:tabs>
                <w:tab w:val="right" w:leader="dot" w:pos="3528"/>
              </w:tabs>
              <w:rPr>
                <w:rFonts w:cstheme="minorHAnsi"/>
                <w:szCs w:val="20"/>
              </w:rPr>
            </w:pPr>
            <w:r w:rsidRPr="001A78FC">
              <w:rPr>
                <w:rFonts w:cstheme="minorHAnsi"/>
                <w:szCs w:val="20"/>
              </w:rPr>
              <w:tab/>
            </w:r>
          </w:p>
          <w:p w14:paraId="5B288AB7" w14:textId="77777777" w:rsidR="001A78FC" w:rsidRPr="001A78FC" w:rsidRDefault="001A78FC" w:rsidP="007B10D3">
            <w:pPr>
              <w:tabs>
                <w:tab w:val="right" w:leader="dot" w:pos="6521"/>
              </w:tabs>
              <w:rPr>
                <w:rFonts w:cstheme="minorHAnsi"/>
                <w:szCs w:val="20"/>
              </w:rPr>
            </w:pPr>
            <w:r w:rsidRPr="001A78FC">
              <w:rPr>
                <w:rFonts w:cstheme="minorHAnsi"/>
                <w:szCs w:val="20"/>
              </w:rPr>
              <w:t>Name of authorised representative (please print)</w:t>
            </w:r>
          </w:p>
        </w:tc>
      </w:tr>
    </w:tbl>
    <w:p w14:paraId="6D71C628" w14:textId="77777777" w:rsidR="001A78FC" w:rsidRPr="009A76E9" w:rsidRDefault="001A78FC" w:rsidP="001A78FC">
      <w:pPr>
        <w:rPr>
          <w:rFonts w:cstheme="minorHAnsi"/>
          <w:sz w:val="22"/>
        </w:rPr>
      </w:pPr>
    </w:p>
    <w:tbl>
      <w:tblPr>
        <w:tblpPr w:leftFromText="180" w:rightFromText="180" w:vertAnchor="text" w:horzAnchor="margin" w:tblpY="67"/>
        <w:tblW w:w="0" w:type="auto"/>
        <w:tblCellMar>
          <w:left w:w="107" w:type="dxa"/>
          <w:right w:w="107" w:type="dxa"/>
        </w:tblCellMar>
        <w:tblLook w:val="04A0" w:firstRow="1" w:lastRow="0" w:firstColumn="1" w:lastColumn="0" w:noHBand="0" w:noVBand="1"/>
      </w:tblPr>
      <w:tblGrid>
        <w:gridCol w:w="3742"/>
        <w:gridCol w:w="454"/>
        <w:gridCol w:w="3742"/>
      </w:tblGrid>
      <w:tr w:rsidR="001A78FC" w:rsidRPr="001A78FC" w14:paraId="14FA1280" w14:textId="77777777" w:rsidTr="001A78FC">
        <w:trPr>
          <w:cantSplit/>
        </w:trPr>
        <w:tc>
          <w:tcPr>
            <w:tcW w:w="3742" w:type="dxa"/>
          </w:tcPr>
          <w:p w14:paraId="40CBE671" w14:textId="6DA32DF5" w:rsidR="001A78FC" w:rsidRPr="001A78FC" w:rsidRDefault="001A78FC" w:rsidP="007B10D3">
            <w:pPr>
              <w:rPr>
                <w:rFonts w:cstheme="minorHAnsi"/>
                <w:szCs w:val="20"/>
              </w:rPr>
            </w:pPr>
            <w:r w:rsidRPr="001A78FC">
              <w:rPr>
                <w:rFonts w:cstheme="minorHAnsi"/>
                <w:bCs/>
                <w:szCs w:val="20"/>
              </w:rPr>
              <w:t>Signed</w:t>
            </w:r>
            <w:r w:rsidRPr="001A78FC">
              <w:rPr>
                <w:rFonts w:cstheme="minorHAnsi"/>
                <w:szCs w:val="20"/>
              </w:rPr>
              <w:t xml:space="preserve"> for and on behalf of the </w:t>
            </w:r>
            <w:r w:rsidR="00A100A9">
              <w:rPr>
                <w:rFonts w:cstheme="minorHAnsi"/>
                <w:b/>
                <w:bCs/>
                <w:szCs w:val="20"/>
              </w:rPr>
              <w:t>Industry Partner</w:t>
            </w:r>
            <w:r w:rsidRPr="001A78FC">
              <w:rPr>
                <w:rFonts w:cstheme="minorHAnsi"/>
                <w:b/>
                <w:bCs/>
                <w:szCs w:val="20"/>
              </w:rPr>
              <w:t xml:space="preserve"> </w:t>
            </w:r>
            <w:r w:rsidRPr="001A78FC">
              <w:rPr>
                <w:rFonts w:cstheme="minorHAnsi"/>
                <w:szCs w:val="20"/>
              </w:rPr>
              <w:t>in accordance with section 127 of the Corporations Act 2001 (Cth):</w:t>
            </w:r>
          </w:p>
          <w:p w14:paraId="695444E8" w14:textId="77777777" w:rsidR="001A78FC" w:rsidRPr="001A78FC" w:rsidRDefault="001A78FC" w:rsidP="007B10D3">
            <w:pPr>
              <w:rPr>
                <w:rFonts w:cstheme="minorHAnsi"/>
                <w:szCs w:val="20"/>
              </w:rPr>
            </w:pPr>
          </w:p>
          <w:p w14:paraId="60E45989" w14:textId="77777777" w:rsidR="001A78FC" w:rsidRPr="001A78FC" w:rsidRDefault="001A78FC" w:rsidP="007B10D3">
            <w:pPr>
              <w:rPr>
                <w:rFonts w:cstheme="minorHAnsi"/>
                <w:szCs w:val="20"/>
              </w:rPr>
            </w:pPr>
          </w:p>
          <w:p w14:paraId="334BD422" w14:textId="77777777" w:rsidR="001A78FC" w:rsidRPr="001A78FC" w:rsidRDefault="001A78FC" w:rsidP="007B10D3">
            <w:pPr>
              <w:tabs>
                <w:tab w:val="right" w:leader="dot" w:pos="3528"/>
              </w:tabs>
              <w:rPr>
                <w:rFonts w:cstheme="minorHAnsi"/>
                <w:szCs w:val="20"/>
              </w:rPr>
            </w:pPr>
            <w:r w:rsidRPr="001A78FC">
              <w:rPr>
                <w:rFonts w:cstheme="minorHAnsi"/>
                <w:szCs w:val="20"/>
              </w:rPr>
              <w:tab/>
            </w:r>
          </w:p>
          <w:p w14:paraId="7F15DD63" w14:textId="77777777" w:rsidR="001A78FC" w:rsidRPr="001A78FC" w:rsidRDefault="001A78FC" w:rsidP="007B10D3">
            <w:pPr>
              <w:rPr>
                <w:rFonts w:cstheme="minorHAnsi"/>
                <w:szCs w:val="20"/>
              </w:rPr>
            </w:pPr>
            <w:r w:rsidRPr="001A78FC">
              <w:rPr>
                <w:rFonts w:cstheme="minorHAnsi"/>
                <w:szCs w:val="20"/>
              </w:rPr>
              <w:t>Signature of director</w:t>
            </w:r>
          </w:p>
          <w:p w14:paraId="04DB1249" w14:textId="77777777" w:rsidR="001A78FC" w:rsidRPr="001A78FC" w:rsidRDefault="001A78FC" w:rsidP="007B10D3">
            <w:pPr>
              <w:rPr>
                <w:rFonts w:cstheme="minorHAnsi"/>
                <w:szCs w:val="20"/>
              </w:rPr>
            </w:pPr>
          </w:p>
          <w:p w14:paraId="6CAB7F4F" w14:textId="77777777" w:rsidR="001A78FC" w:rsidRPr="001A78FC" w:rsidRDefault="001A78FC" w:rsidP="007B10D3">
            <w:pPr>
              <w:tabs>
                <w:tab w:val="right" w:leader="dot" w:pos="3528"/>
              </w:tabs>
              <w:rPr>
                <w:rFonts w:cstheme="minorHAnsi"/>
                <w:szCs w:val="20"/>
              </w:rPr>
            </w:pPr>
            <w:r w:rsidRPr="001A78FC">
              <w:rPr>
                <w:rFonts w:cstheme="minorHAnsi"/>
                <w:szCs w:val="20"/>
              </w:rPr>
              <w:tab/>
            </w:r>
          </w:p>
          <w:p w14:paraId="0A3FF675" w14:textId="77777777" w:rsidR="001A78FC" w:rsidRPr="001A78FC" w:rsidRDefault="001A78FC" w:rsidP="007B10D3">
            <w:pPr>
              <w:rPr>
                <w:rFonts w:cstheme="minorHAnsi"/>
                <w:szCs w:val="20"/>
              </w:rPr>
            </w:pPr>
            <w:r w:rsidRPr="001A78FC">
              <w:rPr>
                <w:rFonts w:cstheme="minorHAnsi"/>
                <w:szCs w:val="20"/>
              </w:rPr>
              <w:t>Name of director (please print)</w:t>
            </w:r>
          </w:p>
        </w:tc>
        <w:tc>
          <w:tcPr>
            <w:tcW w:w="454" w:type="dxa"/>
          </w:tcPr>
          <w:p w14:paraId="65E0DDC6" w14:textId="6D2972F0" w:rsidR="001A78FC" w:rsidRPr="001A78FC" w:rsidRDefault="001A78FC" w:rsidP="007B10D3">
            <w:pPr>
              <w:rPr>
                <w:rFonts w:cstheme="minorHAnsi"/>
                <w:szCs w:val="20"/>
              </w:rPr>
            </w:pPr>
          </w:p>
        </w:tc>
        <w:tc>
          <w:tcPr>
            <w:tcW w:w="3742" w:type="dxa"/>
          </w:tcPr>
          <w:p w14:paraId="31D1D8F6" w14:textId="3C02DF9C" w:rsidR="001A78FC" w:rsidRPr="001A78FC" w:rsidRDefault="001A78FC" w:rsidP="007B10D3">
            <w:pPr>
              <w:rPr>
                <w:rFonts w:cstheme="minorHAnsi"/>
                <w:szCs w:val="20"/>
                <w:highlight w:val="yellow"/>
              </w:rPr>
            </w:pPr>
            <w:r>
              <w:rPr>
                <w:rFonts w:cstheme="minorHAnsi"/>
                <w:szCs w:val="20"/>
                <w:highlight w:val="yellow"/>
              </w:rPr>
              <w:br/>
            </w:r>
            <w:r>
              <w:rPr>
                <w:rFonts w:cstheme="minorHAnsi"/>
                <w:szCs w:val="20"/>
                <w:highlight w:val="yellow"/>
              </w:rPr>
              <w:br/>
            </w:r>
          </w:p>
          <w:p w14:paraId="5A7D2457" w14:textId="77777777" w:rsidR="001A78FC" w:rsidRPr="001A78FC" w:rsidRDefault="001A78FC" w:rsidP="007B10D3">
            <w:pPr>
              <w:tabs>
                <w:tab w:val="right" w:leader="dot" w:pos="3528"/>
              </w:tabs>
              <w:rPr>
                <w:rFonts w:cstheme="minorHAnsi"/>
                <w:szCs w:val="20"/>
              </w:rPr>
            </w:pPr>
          </w:p>
          <w:p w14:paraId="0DE808AE" w14:textId="77777777" w:rsidR="001A78FC" w:rsidRPr="001A78FC" w:rsidRDefault="001A78FC" w:rsidP="007B10D3">
            <w:pPr>
              <w:tabs>
                <w:tab w:val="right" w:leader="dot" w:pos="3528"/>
              </w:tabs>
              <w:rPr>
                <w:rFonts w:cstheme="minorHAnsi"/>
                <w:szCs w:val="20"/>
              </w:rPr>
            </w:pPr>
          </w:p>
          <w:p w14:paraId="19A1C458" w14:textId="77777777" w:rsidR="001A78FC" w:rsidRPr="001A78FC" w:rsidRDefault="001A78FC" w:rsidP="007B10D3">
            <w:pPr>
              <w:tabs>
                <w:tab w:val="right" w:leader="dot" w:pos="3528"/>
              </w:tabs>
              <w:rPr>
                <w:rFonts w:cstheme="minorHAnsi"/>
                <w:szCs w:val="20"/>
              </w:rPr>
            </w:pPr>
            <w:r w:rsidRPr="001A78FC">
              <w:rPr>
                <w:rFonts w:cstheme="minorHAnsi"/>
                <w:szCs w:val="20"/>
              </w:rPr>
              <w:tab/>
            </w:r>
          </w:p>
          <w:p w14:paraId="6DF6223B" w14:textId="77777777" w:rsidR="001A78FC" w:rsidRPr="001A78FC" w:rsidRDefault="001A78FC" w:rsidP="007B10D3">
            <w:pPr>
              <w:tabs>
                <w:tab w:val="right" w:leader="dot" w:pos="6521"/>
              </w:tabs>
              <w:rPr>
                <w:rFonts w:cstheme="minorHAnsi"/>
                <w:szCs w:val="20"/>
              </w:rPr>
            </w:pPr>
            <w:r w:rsidRPr="001A78FC">
              <w:rPr>
                <w:rFonts w:cstheme="minorHAnsi"/>
                <w:szCs w:val="20"/>
              </w:rPr>
              <w:t>Signature of director/company secretary</w:t>
            </w:r>
          </w:p>
          <w:p w14:paraId="168C2F77" w14:textId="77777777" w:rsidR="001A78FC" w:rsidRPr="001A78FC" w:rsidRDefault="001A78FC" w:rsidP="007B10D3">
            <w:pPr>
              <w:tabs>
                <w:tab w:val="right" w:leader="dot" w:pos="6521"/>
              </w:tabs>
              <w:rPr>
                <w:rFonts w:cstheme="minorHAnsi"/>
                <w:szCs w:val="20"/>
              </w:rPr>
            </w:pPr>
          </w:p>
          <w:p w14:paraId="44359DC4" w14:textId="77777777" w:rsidR="001A78FC" w:rsidRPr="001A78FC" w:rsidRDefault="001A78FC" w:rsidP="007B10D3">
            <w:pPr>
              <w:tabs>
                <w:tab w:val="right" w:leader="dot" w:pos="3528"/>
              </w:tabs>
              <w:rPr>
                <w:rFonts w:cstheme="minorHAnsi"/>
                <w:szCs w:val="20"/>
              </w:rPr>
            </w:pPr>
            <w:r w:rsidRPr="001A78FC">
              <w:rPr>
                <w:rFonts w:cstheme="minorHAnsi"/>
                <w:szCs w:val="20"/>
              </w:rPr>
              <w:tab/>
            </w:r>
          </w:p>
          <w:p w14:paraId="2B0FB75C" w14:textId="72D3E899" w:rsidR="001A78FC" w:rsidRPr="001A78FC" w:rsidRDefault="001A78FC" w:rsidP="007B10D3">
            <w:pPr>
              <w:tabs>
                <w:tab w:val="right" w:leader="dot" w:pos="6521"/>
              </w:tabs>
              <w:rPr>
                <w:rFonts w:cstheme="minorHAnsi"/>
                <w:szCs w:val="20"/>
              </w:rPr>
            </w:pPr>
            <w:r w:rsidRPr="001A78FC">
              <w:rPr>
                <w:rFonts w:cstheme="minorHAnsi"/>
                <w:szCs w:val="20"/>
              </w:rPr>
              <w:t>Name of director/company secretary (please print)</w:t>
            </w:r>
          </w:p>
        </w:tc>
      </w:tr>
    </w:tbl>
    <w:p w14:paraId="58A47651" w14:textId="77777777" w:rsidR="001A78FC" w:rsidRPr="009A76E9" w:rsidRDefault="001A78FC" w:rsidP="001A78FC">
      <w:pPr>
        <w:rPr>
          <w:rFonts w:cstheme="minorHAnsi"/>
          <w:sz w:val="22"/>
        </w:rPr>
      </w:pPr>
    </w:p>
    <w:p w14:paraId="385BD5A5" w14:textId="77777777" w:rsidR="001A78FC" w:rsidRPr="009A76E9" w:rsidRDefault="001A78FC" w:rsidP="001A78FC">
      <w:pPr>
        <w:rPr>
          <w:rFonts w:cstheme="minorHAnsi"/>
          <w:sz w:val="22"/>
        </w:rPr>
      </w:pPr>
    </w:p>
    <w:p w14:paraId="361FFB13" w14:textId="77777777" w:rsidR="001A78FC" w:rsidRPr="009A76E9" w:rsidRDefault="001A78FC" w:rsidP="001A78FC">
      <w:pPr>
        <w:rPr>
          <w:rFonts w:cstheme="minorHAnsi"/>
          <w:sz w:val="22"/>
        </w:rPr>
      </w:pPr>
    </w:p>
    <w:p w14:paraId="03EFE378" w14:textId="77777777" w:rsidR="001A78FC" w:rsidRPr="009A76E9" w:rsidRDefault="001A78FC" w:rsidP="001A78FC">
      <w:pPr>
        <w:pStyle w:val="Headersub"/>
        <w:spacing w:after="0"/>
        <w:rPr>
          <w:rFonts w:asciiTheme="minorHAnsi" w:eastAsia="Calibri" w:hAnsiTheme="minorHAnsi" w:cstheme="minorHAnsi"/>
          <w:sz w:val="22"/>
          <w:szCs w:val="22"/>
          <w:lang w:val="en-US"/>
        </w:rPr>
      </w:pPr>
      <w:r w:rsidRPr="009A76E9">
        <w:rPr>
          <w:rFonts w:asciiTheme="minorHAnsi" w:eastAsia="Calibri" w:hAnsiTheme="minorHAnsi" w:cstheme="minorHAnsi"/>
          <w:sz w:val="22"/>
          <w:szCs w:val="22"/>
          <w:lang w:val="en-US"/>
        </w:rPr>
        <w:t xml:space="preserve"> </w:t>
      </w:r>
    </w:p>
    <w:tbl>
      <w:tblPr>
        <w:tblW w:w="0" w:type="auto"/>
        <w:tblCellMar>
          <w:left w:w="107" w:type="dxa"/>
          <w:right w:w="107" w:type="dxa"/>
        </w:tblCellMar>
        <w:tblLook w:val="04A0" w:firstRow="1" w:lastRow="0" w:firstColumn="1" w:lastColumn="0" w:noHBand="0" w:noVBand="1"/>
      </w:tblPr>
      <w:tblGrid>
        <w:gridCol w:w="3742"/>
        <w:gridCol w:w="454"/>
        <w:gridCol w:w="3884"/>
      </w:tblGrid>
      <w:tr w:rsidR="001A78FC" w:rsidRPr="009A76E9" w14:paraId="239EA147" w14:textId="77777777" w:rsidTr="001A78FC">
        <w:trPr>
          <w:cantSplit/>
        </w:trPr>
        <w:tc>
          <w:tcPr>
            <w:tcW w:w="3742" w:type="dxa"/>
          </w:tcPr>
          <w:p w14:paraId="24F624B9" w14:textId="77777777" w:rsidR="001A78FC" w:rsidRPr="001A78FC" w:rsidRDefault="001A78FC" w:rsidP="007B10D3">
            <w:pPr>
              <w:rPr>
                <w:rFonts w:cstheme="minorHAnsi"/>
                <w:szCs w:val="20"/>
              </w:rPr>
            </w:pPr>
            <w:r w:rsidRPr="001A78FC">
              <w:rPr>
                <w:rFonts w:cstheme="minorHAnsi"/>
                <w:bCs/>
                <w:szCs w:val="20"/>
              </w:rPr>
              <w:t>Signed</w:t>
            </w:r>
            <w:r w:rsidRPr="001A78FC">
              <w:rPr>
                <w:rFonts w:cstheme="minorHAnsi"/>
                <w:szCs w:val="20"/>
              </w:rPr>
              <w:t xml:space="preserve"> by the </w:t>
            </w:r>
            <w:r w:rsidRPr="001A78FC">
              <w:rPr>
                <w:rFonts w:cstheme="minorHAnsi"/>
                <w:b/>
                <w:bCs/>
                <w:szCs w:val="20"/>
              </w:rPr>
              <w:t>Candidate</w:t>
            </w:r>
            <w:r w:rsidRPr="001A78FC">
              <w:rPr>
                <w:rFonts w:cstheme="minorHAnsi"/>
                <w:szCs w:val="20"/>
              </w:rPr>
              <w:t xml:space="preserve"> in the presence of:</w:t>
            </w:r>
          </w:p>
          <w:p w14:paraId="11EB948B" w14:textId="77777777" w:rsidR="001A78FC" w:rsidRPr="001A78FC" w:rsidRDefault="001A78FC" w:rsidP="007B10D3">
            <w:pPr>
              <w:rPr>
                <w:rFonts w:cstheme="minorHAnsi"/>
                <w:szCs w:val="20"/>
              </w:rPr>
            </w:pPr>
          </w:p>
          <w:p w14:paraId="15AE48FA" w14:textId="77777777" w:rsidR="001A78FC" w:rsidRPr="001A78FC" w:rsidRDefault="001A78FC" w:rsidP="007B10D3">
            <w:pPr>
              <w:rPr>
                <w:rFonts w:cstheme="minorHAnsi"/>
                <w:szCs w:val="20"/>
              </w:rPr>
            </w:pPr>
          </w:p>
          <w:p w14:paraId="5A32664D" w14:textId="77777777" w:rsidR="001A78FC" w:rsidRPr="001A78FC" w:rsidRDefault="001A78FC" w:rsidP="007B10D3">
            <w:pPr>
              <w:tabs>
                <w:tab w:val="right" w:leader="dot" w:pos="3528"/>
              </w:tabs>
              <w:rPr>
                <w:rFonts w:cstheme="minorHAnsi"/>
                <w:szCs w:val="20"/>
              </w:rPr>
            </w:pPr>
            <w:r w:rsidRPr="001A78FC">
              <w:rPr>
                <w:rFonts w:cstheme="minorHAnsi"/>
                <w:szCs w:val="20"/>
              </w:rPr>
              <w:tab/>
            </w:r>
          </w:p>
          <w:p w14:paraId="5A8B7CC0" w14:textId="77777777" w:rsidR="001A78FC" w:rsidRPr="001A78FC" w:rsidRDefault="001A78FC" w:rsidP="007B10D3">
            <w:pPr>
              <w:rPr>
                <w:rFonts w:cstheme="minorHAnsi"/>
                <w:szCs w:val="20"/>
              </w:rPr>
            </w:pPr>
            <w:r w:rsidRPr="001A78FC">
              <w:rPr>
                <w:rFonts w:cstheme="minorHAnsi"/>
                <w:szCs w:val="20"/>
              </w:rPr>
              <w:t>Signature of witness</w:t>
            </w:r>
          </w:p>
          <w:p w14:paraId="343DB75B" w14:textId="77777777" w:rsidR="001A78FC" w:rsidRPr="001A78FC" w:rsidRDefault="001A78FC" w:rsidP="007B10D3">
            <w:pPr>
              <w:rPr>
                <w:rFonts w:cstheme="minorHAnsi"/>
                <w:szCs w:val="20"/>
              </w:rPr>
            </w:pPr>
          </w:p>
          <w:p w14:paraId="7BC6B243" w14:textId="77777777" w:rsidR="001A78FC" w:rsidRPr="001A78FC" w:rsidRDefault="001A78FC" w:rsidP="007B10D3">
            <w:pPr>
              <w:tabs>
                <w:tab w:val="right" w:leader="dot" w:pos="3528"/>
              </w:tabs>
              <w:rPr>
                <w:rFonts w:cstheme="minorHAnsi"/>
                <w:szCs w:val="20"/>
              </w:rPr>
            </w:pPr>
            <w:r w:rsidRPr="001A78FC">
              <w:rPr>
                <w:rFonts w:cstheme="minorHAnsi"/>
                <w:szCs w:val="20"/>
              </w:rPr>
              <w:tab/>
            </w:r>
          </w:p>
          <w:p w14:paraId="10B1BD63" w14:textId="77777777" w:rsidR="001A78FC" w:rsidRPr="001A78FC" w:rsidRDefault="001A78FC" w:rsidP="007B10D3">
            <w:pPr>
              <w:rPr>
                <w:rFonts w:cstheme="minorHAnsi"/>
                <w:szCs w:val="20"/>
              </w:rPr>
            </w:pPr>
            <w:r w:rsidRPr="001A78FC">
              <w:rPr>
                <w:rFonts w:cstheme="minorHAnsi"/>
                <w:szCs w:val="20"/>
              </w:rPr>
              <w:t>Name of witness (block letters)</w:t>
            </w:r>
          </w:p>
        </w:tc>
        <w:tc>
          <w:tcPr>
            <w:tcW w:w="454" w:type="dxa"/>
          </w:tcPr>
          <w:p w14:paraId="28F51C20" w14:textId="000C2664" w:rsidR="001A78FC" w:rsidRPr="001A78FC" w:rsidRDefault="001A78FC" w:rsidP="001A78FC">
            <w:pPr>
              <w:rPr>
                <w:rFonts w:cstheme="minorHAnsi"/>
                <w:szCs w:val="20"/>
              </w:rPr>
            </w:pPr>
          </w:p>
        </w:tc>
        <w:tc>
          <w:tcPr>
            <w:tcW w:w="3884" w:type="dxa"/>
          </w:tcPr>
          <w:p w14:paraId="0EA390BF" w14:textId="55493352" w:rsidR="001A78FC" w:rsidRPr="001A78FC" w:rsidRDefault="001A78FC" w:rsidP="007B10D3">
            <w:pPr>
              <w:rPr>
                <w:rFonts w:cstheme="minorHAnsi"/>
                <w:szCs w:val="20"/>
                <w:highlight w:val="yellow"/>
              </w:rPr>
            </w:pPr>
            <w:r>
              <w:rPr>
                <w:rFonts w:cstheme="minorHAnsi"/>
                <w:szCs w:val="20"/>
                <w:highlight w:val="yellow"/>
              </w:rPr>
              <w:br/>
            </w:r>
          </w:p>
          <w:p w14:paraId="33F4A0B1" w14:textId="77777777" w:rsidR="001A78FC" w:rsidRPr="001A78FC" w:rsidRDefault="001A78FC" w:rsidP="007B10D3">
            <w:pPr>
              <w:rPr>
                <w:rFonts w:cstheme="minorHAnsi"/>
                <w:szCs w:val="20"/>
              </w:rPr>
            </w:pPr>
          </w:p>
          <w:p w14:paraId="4AC56DB5" w14:textId="77777777" w:rsidR="001A78FC" w:rsidRPr="001A78FC" w:rsidRDefault="001A78FC" w:rsidP="007B10D3">
            <w:pPr>
              <w:tabs>
                <w:tab w:val="right" w:leader="dot" w:pos="3528"/>
              </w:tabs>
              <w:rPr>
                <w:rFonts w:cstheme="minorHAnsi"/>
                <w:szCs w:val="20"/>
              </w:rPr>
            </w:pPr>
          </w:p>
          <w:p w14:paraId="130E9691" w14:textId="77777777" w:rsidR="001A78FC" w:rsidRPr="001A78FC" w:rsidRDefault="001A78FC" w:rsidP="007B10D3">
            <w:pPr>
              <w:tabs>
                <w:tab w:val="right" w:leader="dot" w:pos="3528"/>
              </w:tabs>
              <w:rPr>
                <w:rFonts w:cstheme="minorHAnsi"/>
                <w:szCs w:val="20"/>
              </w:rPr>
            </w:pPr>
            <w:r w:rsidRPr="001A78FC">
              <w:rPr>
                <w:rFonts w:cstheme="minorHAnsi"/>
                <w:szCs w:val="20"/>
              </w:rPr>
              <w:tab/>
            </w:r>
          </w:p>
          <w:p w14:paraId="31B2FC0A" w14:textId="77777777" w:rsidR="001A78FC" w:rsidRPr="001A78FC" w:rsidRDefault="001A78FC" w:rsidP="007B10D3">
            <w:pPr>
              <w:tabs>
                <w:tab w:val="right" w:leader="dot" w:pos="6521"/>
              </w:tabs>
              <w:rPr>
                <w:rFonts w:cstheme="minorHAnsi"/>
                <w:szCs w:val="20"/>
              </w:rPr>
            </w:pPr>
            <w:r w:rsidRPr="001A78FC">
              <w:rPr>
                <w:rFonts w:cstheme="minorHAnsi"/>
                <w:szCs w:val="20"/>
              </w:rPr>
              <w:t>Signature of Candidate</w:t>
            </w:r>
          </w:p>
          <w:p w14:paraId="3A117351" w14:textId="77777777" w:rsidR="001A78FC" w:rsidRPr="001A78FC" w:rsidRDefault="001A78FC" w:rsidP="007B10D3">
            <w:pPr>
              <w:tabs>
                <w:tab w:val="right" w:leader="dot" w:pos="6521"/>
              </w:tabs>
              <w:rPr>
                <w:rFonts w:cstheme="minorHAnsi"/>
                <w:szCs w:val="20"/>
              </w:rPr>
            </w:pPr>
          </w:p>
          <w:p w14:paraId="4A81BB59" w14:textId="77777777" w:rsidR="001A78FC" w:rsidRPr="001A78FC" w:rsidRDefault="001A78FC" w:rsidP="007B10D3">
            <w:pPr>
              <w:tabs>
                <w:tab w:val="right" w:leader="dot" w:pos="3528"/>
              </w:tabs>
              <w:rPr>
                <w:rFonts w:cstheme="minorHAnsi"/>
                <w:szCs w:val="20"/>
              </w:rPr>
            </w:pPr>
            <w:r w:rsidRPr="001A78FC">
              <w:rPr>
                <w:rFonts w:cstheme="minorHAnsi"/>
                <w:szCs w:val="20"/>
              </w:rPr>
              <w:tab/>
            </w:r>
          </w:p>
          <w:p w14:paraId="6DFD25C3" w14:textId="77777777" w:rsidR="001A78FC" w:rsidRPr="001A78FC" w:rsidRDefault="001A78FC" w:rsidP="007B10D3">
            <w:pPr>
              <w:tabs>
                <w:tab w:val="right" w:leader="dot" w:pos="6521"/>
              </w:tabs>
              <w:rPr>
                <w:rFonts w:cstheme="minorHAnsi"/>
                <w:szCs w:val="20"/>
                <w:highlight w:val="yellow"/>
              </w:rPr>
            </w:pPr>
            <w:r w:rsidRPr="001A78FC">
              <w:rPr>
                <w:rFonts w:cstheme="minorHAnsi"/>
                <w:szCs w:val="20"/>
              </w:rPr>
              <w:t>Name of Candidate (please print)</w:t>
            </w:r>
          </w:p>
        </w:tc>
      </w:tr>
      <w:bookmarkEnd w:id="551"/>
    </w:tbl>
    <w:p w14:paraId="51F79E76" w14:textId="77777777" w:rsidR="00420039" w:rsidRPr="00420039" w:rsidRDefault="00420039" w:rsidP="00420039"/>
    <w:sectPr w:rsidR="00420039" w:rsidRPr="00420039" w:rsidSect="00EE7B3B">
      <w:headerReference w:type="even" r:id="rId23"/>
      <w:headerReference w:type="default" r:id="rId24"/>
      <w:headerReference w:type="first" r:id="rId25"/>
      <w:pgSz w:w="11907" w:h="16840" w:code="9"/>
      <w:pgMar w:top="1440" w:right="1440" w:bottom="1440" w:left="1134" w:header="425" w:footer="567" w:gutter="0"/>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24A5F" w14:textId="77777777" w:rsidR="00EB0E4E" w:rsidRDefault="00EB0E4E" w:rsidP="00E158DE">
      <w:pPr>
        <w:spacing w:after="0" w:line="240" w:lineRule="auto"/>
      </w:pPr>
      <w:r>
        <w:separator/>
      </w:r>
    </w:p>
  </w:endnote>
  <w:endnote w:type="continuationSeparator" w:id="0">
    <w:p w14:paraId="30785F03" w14:textId="77777777" w:rsidR="00EB0E4E" w:rsidRDefault="00EB0E4E" w:rsidP="00E15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01616" w14:textId="40AD8DD3" w:rsidR="001129FB" w:rsidRPr="00420039" w:rsidRDefault="007811D4" w:rsidP="005C6B61">
    <w:pPr>
      <w:pBdr>
        <w:top w:val="single" w:sz="4" w:space="1" w:color="auto"/>
      </w:pBdr>
    </w:pPr>
    <w:r w:rsidRPr="00420039">
      <w:t xml:space="preserve">HDR Internship Tripartite Agreement  </w:t>
    </w:r>
    <w:r w:rsidRPr="00420039">
      <w:tab/>
    </w:r>
    <w:r w:rsidR="005C6B61">
      <w:tab/>
    </w:r>
    <w:r w:rsidR="005C6B61">
      <w:tab/>
    </w:r>
    <w:r w:rsidR="005C6B61">
      <w:tab/>
    </w:r>
    <w:r w:rsidR="005C6B61">
      <w:tab/>
    </w:r>
    <w:r w:rsidR="005C6B61">
      <w:tab/>
    </w:r>
    <w:r w:rsidR="005C6B61">
      <w:tab/>
    </w:r>
    <w:r w:rsidRPr="00420039">
      <w:t xml:space="preserve">page </w:t>
    </w:r>
    <w:r w:rsidRPr="00420039">
      <w:fldChar w:fldCharType="begin"/>
    </w:r>
    <w:r w:rsidRPr="00420039">
      <w:instrText xml:space="preserve"> PAGE </w:instrText>
    </w:r>
    <w:r w:rsidRPr="00420039">
      <w:fldChar w:fldCharType="separate"/>
    </w:r>
    <w:r w:rsidRPr="00420039">
      <w:t>1</w:t>
    </w:r>
    <w:r w:rsidRPr="0042003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6C557" w14:textId="77777777" w:rsidR="00E158DE" w:rsidRPr="005C6B61" w:rsidRDefault="00E158DE" w:rsidP="005C6B61">
    <w:pPr>
      <w:pStyle w:val="Footer"/>
    </w:pPr>
    <w:bookmarkStart w:id="5" w:name="_bkTOC"/>
    <w:bookmarkEnd w:id="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95A5C" w14:textId="77777777" w:rsidR="005C6B61" w:rsidRDefault="005C6B61" w:rsidP="005C6B61">
    <w:pPr>
      <w:pStyle w:val="Footer"/>
      <w:framePr w:wrap="around" w:vAnchor="text" w:hAnchor="margin" w:xAlign="right" w:y="1"/>
      <w:rPr>
        <w:rStyle w:val="PageNumber"/>
      </w:rPr>
    </w:pPr>
  </w:p>
  <w:p w14:paraId="510C50D7" w14:textId="77777777" w:rsidR="005C6B61" w:rsidRPr="00E158DE" w:rsidRDefault="005C6B61" w:rsidP="005C6B61">
    <w:pPr>
      <w:pStyle w:val="Footer"/>
      <w:pBdr>
        <w:top w:val="single" w:sz="4" w:space="1" w:color="auto"/>
      </w:pBdr>
      <w:tabs>
        <w:tab w:val="right" w:pos="9214"/>
      </w:tabs>
      <w:rPr>
        <w:rStyle w:val="PageNumber"/>
        <w:sz w:val="16"/>
        <w:szCs w:val="28"/>
      </w:rPr>
    </w:pPr>
    <w:r w:rsidRPr="00E158DE">
      <w:rPr>
        <w:sz w:val="16"/>
        <w:szCs w:val="28"/>
      </w:rPr>
      <w:tab/>
    </w:r>
    <w:r w:rsidRPr="00E158DE">
      <w:rPr>
        <w:sz w:val="16"/>
        <w:szCs w:val="28"/>
      </w:rPr>
      <w:tab/>
      <w:t xml:space="preserve">Postgraduate Internship Tripartite Agreement | page </w:t>
    </w:r>
    <w:r w:rsidRPr="00E158DE">
      <w:rPr>
        <w:rStyle w:val="PageNumber"/>
        <w:sz w:val="16"/>
        <w:szCs w:val="28"/>
      </w:rPr>
      <w:fldChar w:fldCharType="begin"/>
    </w:r>
    <w:r w:rsidRPr="00E158DE">
      <w:rPr>
        <w:rStyle w:val="PageNumber"/>
        <w:sz w:val="16"/>
        <w:szCs w:val="28"/>
      </w:rPr>
      <w:instrText xml:space="preserve"> PAGE </w:instrText>
    </w:r>
    <w:r w:rsidRPr="00E158DE">
      <w:rPr>
        <w:rStyle w:val="PageNumber"/>
        <w:sz w:val="16"/>
        <w:szCs w:val="28"/>
      </w:rPr>
      <w:fldChar w:fldCharType="separate"/>
    </w:r>
    <w:r>
      <w:rPr>
        <w:rStyle w:val="PageNumber"/>
        <w:sz w:val="16"/>
        <w:szCs w:val="28"/>
      </w:rPr>
      <w:t>1</w:t>
    </w:r>
    <w:r w:rsidRPr="00E158DE">
      <w:rPr>
        <w:rStyle w:val="PageNumber"/>
        <w:sz w:val="16"/>
        <w:szCs w:val="2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7257" w14:textId="77777777" w:rsidR="005C6B61" w:rsidRDefault="005C6B61" w:rsidP="005C6B61">
    <w:pPr>
      <w:pStyle w:val="Footer"/>
      <w:framePr w:wrap="around" w:vAnchor="text" w:hAnchor="margin" w:xAlign="right" w:y="1"/>
      <w:rPr>
        <w:rStyle w:val="PageNumber"/>
      </w:rPr>
    </w:pPr>
  </w:p>
  <w:p w14:paraId="3D9B5DEE" w14:textId="77777777" w:rsidR="005C6B61" w:rsidRPr="00E158DE" w:rsidRDefault="005C6B61" w:rsidP="005C6B61">
    <w:pPr>
      <w:pStyle w:val="Footer"/>
      <w:pBdr>
        <w:top w:val="single" w:sz="4" w:space="1" w:color="auto"/>
      </w:pBdr>
      <w:tabs>
        <w:tab w:val="right" w:pos="9214"/>
      </w:tabs>
      <w:rPr>
        <w:rStyle w:val="PageNumber"/>
        <w:sz w:val="16"/>
        <w:szCs w:val="28"/>
      </w:rPr>
    </w:pPr>
    <w:r w:rsidRPr="00E158DE">
      <w:rPr>
        <w:sz w:val="16"/>
        <w:szCs w:val="28"/>
      </w:rPr>
      <w:tab/>
    </w:r>
    <w:r w:rsidRPr="00E158DE">
      <w:rPr>
        <w:sz w:val="16"/>
        <w:szCs w:val="28"/>
      </w:rPr>
      <w:tab/>
      <w:t xml:space="preserve">Postgraduate Internship Tripartite Agreement | page </w:t>
    </w:r>
    <w:r w:rsidRPr="00E158DE">
      <w:rPr>
        <w:rStyle w:val="PageNumber"/>
        <w:sz w:val="16"/>
        <w:szCs w:val="28"/>
      </w:rPr>
      <w:fldChar w:fldCharType="begin"/>
    </w:r>
    <w:r w:rsidRPr="00E158DE">
      <w:rPr>
        <w:rStyle w:val="PageNumber"/>
        <w:sz w:val="16"/>
        <w:szCs w:val="28"/>
      </w:rPr>
      <w:instrText xml:space="preserve"> PAGE </w:instrText>
    </w:r>
    <w:r w:rsidRPr="00E158DE">
      <w:rPr>
        <w:rStyle w:val="PageNumber"/>
        <w:sz w:val="16"/>
        <w:szCs w:val="28"/>
      </w:rPr>
      <w:fldChar w:fldCharType="separate"/>
    </w:r>
    <w:r>
      <w:rPr>
        <w:rStyle w:val="PageNumber"/>
        <w:sz w:val="16"/>
        <w:szCs w:val="28"/>
      </w:rPr>
      <w:t>1</w:t>
    </w:r>
    <w:r w:rsidRPr="00E158DE">
      <w:rPr>
        <w:rStyle w:val="PageNumber"/>
        <w:sz w:val="16"/>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4F5E7" w14:textId="77777777" w:rsidR="00EB0E4E" w:rsidRDefault="00EB0E4E" w:rsidP="00E158DE">
      <w:pPr>
        <w:spacing w:after="0" w:line="240" w:lineRule="auto"/>
      </w:pPr>
      <w:r>
        <w:separator/>
      </w:r>
    </w:p>
  </w:footnote>
  <w:footnote w:type="continuationSeparator" w:id="0">
    <w:p w14:paraId="63E84351" w14:textId="77777777" w:rsidR="00EB0E4E" w:rsidRDefault="00EB0E4E" w:rsidP="00E158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6152A" w14:textId="77777777" w:rsidR="003C7160" w:rsidRPr="00420039" w:rsidRDefault="003C0ADE" w:rsidP="00420039">
    <w:r>
      <w:pict w14:anchorId="30F789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5192516" o:spid="_x0000_s1026" type="#_x0000_t136" alt="" style="position:absolute;margin-left:0;margin-top:0;width:492.45pt;height:196.95pt;rotation:315;z-index:-2516638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AF1DE" w14:textId="77777777" w:rsidR="00DF63A6" w:rsidRPr="00420039" w:rsidRDefault="003C0ADE" w:rsidP="00420039">
    <w:r>
      <w:pict w14:anchorId="656856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5192528" o:spid="_x0000_s1035" type="#_x0000_t136" alt="" style="position:absolute;margin-left:0;margin-top:0;width:492.45pt;height:196.95pt;rotation:315;z-index:-25166080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7937" w14:textId="55728C7E" w:rsidR="003C7160" w:rsidRPr="00420039" w:rsidRDefault="003C0ADE" w:rsidP="00420039"/>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8E646" w14:textId="77777777" w:rsidR="003C7160" w:rsidRPr="00420039" w:rsidRDefault="003C0ADE" w:rsidP="00420039">
    <w:r>
      <w:pict w14:anchorId="0B1029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5192527" o:spid="_x0000_s1034" type="#_x0000_t136" alt="" style="position:absolute;margin-left:0;margin-top:0;width:492.45pt;height:196.95pt;rotation:315;z-index:-25166284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D7996" w14:textId="77777777" w:rsidR="003C7160" w:rsidRPr="00420039" w:rsidRDefault="003C0ADE" w:rsidP="00420039">
    <w:r>
      <w:pict w14:anchorId="236499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5192517" o:spid="_x0000_s1027" type="#_x0000_t136" alt="" style="position:absolute;margin-left:0;margin-top:0;width:492.45pt;height:196.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A2A33" w14:textId="77777777" w:rsidR="003C7160" w:rsidRPr="00420039" w:rsidRDefault="003C0ADE" w:rsidP="00420039">
    <w:r>
      <w:pict w14:anchorId="6557FA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5192515" o:spid="_x0000_s1025" type="#_x0000_t136" alt="" style="position:absolute;margin-left:0;margin-top:0;width:492.45pt;height:196.95pt;rotation:315;z-index:-25166182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r w:rsidR="007811D4" w:rsidRPr="00420039">
      <w:rPr>
        <w:noProof/>
      </w:rPr>
      <mc:AlternateContent>
        <mc:Choice Requires="wps">
          <w:drawing>
            <wp:anchor distT="0" distB="0" distL="114300" distR="114300" simplePos="0" relativeHeight="251651584" behindDoc="0" locked="0" layoutInCell="0" allowOverlap="1" wp14:anchorId="3521A56B" wp14:editId="66D3C639">
              <wp:simplePos x="0" y="0"/>
              <wp:positionH relativeFrom="column">
                <wp:posOffset>2498090</wp:posOffset>
              </wp:positionH>
              <wp:positionV relativeFrom="paragraph">
                <wp:posOffset>-1347470</wp:posOffset>
              </wp:positionV>
              <wp:extent cx="2835275" cy="54927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DC1F4" w14:textId="77777777" w:rsidR="003C7160" w:rsidRPr="00420039" w:rsidRDefault="007811D4" w:rsidP="00420039">
                          <w:r w:rsidRPr="00420039">
                            <w:t>DRAFT [NO.]: [Date]</w:t>
                          </w:r>
                        </w:p>
                        <w:p w14:paraId="2716640A" w14:textId="77777777" w:rsidR="003C7160" w:rsidRPr="00420039" w:rsidRDefault="007811D4" w:rsidP="00420039">
                          <w:r w:rsidRPr="00420039">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1A56B" id="Rectangle 2" o:spid="_x0000_s1026" style="position:absolute;margin-left:196.7pt;margin-top:-106.1pt;width:223.25pt;height:43.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I/0gEAAJcDAAAOAAAAZHJzL2Uyb0RvYy54bWysU9tu2zAMfR+wfxD0vjjxlrUz4hRFiw4D&#10;ugvQ9QNkWbKN2aJGKrGzrx8lp2m2vg17EUiKOiQPjzZX09CLvUHqwJVytVhKYZyGunNNKR+/3725&#10;lIKCcrXqwZlSHgzJq+3rV5vRFyaHFvraoGAQR8XoS9mG4IssI92aQdECvHF8aQEHFdjFJqtRjYw+&#10;9Fm+XL7PRsDaI2hDxNHb+VJuE761Roev1pIJoi8l9xbSiems4pltN6poUPm208c21D90MajOcdET&#10;1K0KSuywewE1dBqBwIaFhiEDaztt0gw8zWr51zQPrfImzcLkkD/RRP8PVn/ZP/hvGFsnfw/6BwkH&#10;N61yjblGhLE1quZyq0hUNnoqTg+iQ/xUVONnqHm1ahcgcTBZHCIgTyemRPXhRLWZgtAczC/frvOL&#10;tRSa79bvPkQ7llDF02uPFD4aGEQ0Som8yoSu9vcU5tSnlFjMwV3X92mdvfsjwJgxkrqPDUdtUBGm&#10;auLsaFZQH3gOhFkdrGY2WsBfUoysjFLSz51CI0X/yUUu8otllNK5g+dOde4opxmqlEGK2bwJs/x2&#10;Hrum5UqrNJaDa+bPdmm0566OffP2EzlHpUZ5nfsp6/k/bX8DAAD//wMAUEsDBBQABgAIAAAAIQAm&#10;hUQb4wAAAA0BAAAPAAAAZHJzL2Rvd25yZXYueG1sTI9NS8NAEIbvgv9hmYIXaTcf2jZpNkUFQcSL&#10;tdDrNDsmwexsyG7S+O9dT3qcmYd3nrfYz6YTEw2utawgXkUgiCurW64VHD+el1sQziNr7CyTgm9y&#10;sC+vrwrMtb3wO00HX4sQwi5HBY33fS6lqxoy6Fa2Jw63TzsY9GEcaqkHvIRw08kkitbSYMvhQ4M9&#10;PTVUfR1Go2A6nd4e6TjKeEK/uX15HX27JqVuFvPDDoSn2f/B8Ksf1KEMTmc7snaiU5Bm6V1AFSyT&#10;OElABGSbZhmIc1jFyf0GZFnI/y3KHwAAAP//AwBQSwECLQAUAAYACAAAACEAtoM4kv4AAADhAQAA&#10;EwAAAAAAAAAAAAAAAAAAAAAAW0NvbnRlbnRfVHlwZXNdLnhtbFBLAQItABQABgAIAAAAIQA4/SH/&#10;1gAAAJQBAAALAAAAAAAAAAAAAAAAAC8BAABfcmVscy8ucmVsc1BLAQItABQABgAIAAAAIQDF53I/&#10;0gEAAJcDAAAOAAAAAAAAAAAAAAAAAC4CAABkcnMvZTJvRG9jLnhtbFBLAQItABQABgAIAAAAIQAm&#10;hUQb4wAAAA0BAAAPAAAAAAAAAAAAAAAAACwEAABkcnMvZG93bnJldi54bWxQSwUGAAAAAAQABADz&#10;AAAAPAUAAAAA&#10;" o:allowincell="f" filled="f" stroked="f">
              <v:textbox inset="1pt,1pt,1pt,1pt">
                <w:txbxContent>
                  <w:p w14:paraId="294DC1F4" w14:textId="77777777" w:rsidR="003C7160" w:rsidRPr="00420039" w:rsidRDefault="007811D4" w:rsidP="00420039">
                    <w:r w:rsidRPr="00420039">
                      <w:t>DRAFT [NO.]: [Date]</w:t>
                    </w:r>
                  </w:p>
                  <w:p w14:paraId="2716640A" w14:textId="77777777" w:rsidR="003C7160" w:rsidRPr="00420039" w:rsidRDefault="007811D4" w:rsidP="00420039">
                    <w:r w:rsidRPr="00420039">
                      <w:t>Marked to show changes from draft [No.]: [Date]</w:t>
                    </w:r>
                  </w:p>
                </w:txbxContent>
              </v:textbox>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42A69" w14:textId="77777777" w:rsidR="00DF63A6" w:rsidRPr="00420039" w:rsidRDefault="003C0ADE" w:rsidP="00420039">
    <w:r>
      <w:pict w14:anchorId="7B30E6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5192519" o:spid="_x0000_s1029" type="#_x0000_t136" alt="" style="position:absolute;margin-left:0;margin-top:0;width:492.45pt;height:196.95pt;rotation:315;z-index:-25165670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32962" w14:textId="77777777" w:rsidR="003C7160" w:rsidRPr="00420039" w:rsidRDefault="003C0ADE" w:rsidP="00420039">
    <w:r>
      <w:pict w14:anchorId="1DF732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5192520" o:spid="_x0000_s1030" type="#_x0000_t136" alt="" style="position:absolute;margin-left:0;margin-top:0;width:492.45pt;height:196.95pt;rotation:315;z-index:-25165568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66D4" w14:textId="77777777" w:rsidR="003C7160" w:rsidRPr="00420039" w:rsidRDefault="003C0ADE" w:rsidP="00420039">
    <w:bookmarkStart w:id="4" w:name="HeaderFirstPage"/>
    <w:r>
      <w:pict w14:anchorId="2F67C2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5192518" o:spid="_x0000_s1028" type="#_x0000_t136" alt="" style="position:absolute;margin-left:0;margin-top:0;width:492.45pt;height:196.95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bookmarkEnd w:id="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31B59" w14:textId="77777777" w:rsidR="00DF63A6" w:rsidRPr="00420039" w:rsidRDefault="003C0ADE" w:rsidP="00420039">
    <w:r>
      <w:pict w14:anchorId="3AA7E2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5192522" o:spid="_x0000_s1032" type="#_x0000_t136" alt="" style="position:absolute;margin-left:0;margin-top:0;width:492.45pt;height:196.95pt;rotation:315;z-index:-25165363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BD28D" w14:textId="77777777" w:rsidR="003C7160" w:rsidRPr="00420039" w:rsidRDefault="003C0ADE" w:rsidP="00420039">
    <w:r>
      <w:pict w14:anchorId="5596CD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5192523" o:spid="_x0000_s1033" type="#_x0000_t136" alt="" style="position:absolute;margin-left:0;margin-top:0;width:492.45pt;height:196.95pt;rotation:315;z-index:-25165260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4CC0D" w14:textId="77777777" w:rsidR="003C7160" w:rsidRPr="00420039" w:rsidRDefault="003C0ADE" w:rsidP="00420039">
    <w:r>
      <w:pict w14:anchorId="155998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5192521" o:spid="_x0000_s1031" type="#_x0000_t136" alt="" style="position:absolute;margin-left:0;margin-top:0;width:492.45pt;height:196.95pt;rotation:315;z-index:-25165465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464DF88"/>
    <w:lvl w:ilvl="0">
      <w:start w:val="1"/>
      <w:numFmt w:val="bullet"/>
      <w:lvlText w:val=""/>
      <w:lvlJc w:val="left"/>
      <w:pPr>
        <w:tabs>
          <w:tab w:val="num" w:pos="2410"/>
        </w:tabs>
        <w:ind w:left="2410" w:hanging="360"/>
      </w:pPr>
      <w:rPr>
        <w:rFonts w:ascii="Symbol" w:hAnsi="Symbol" w:hint="default"/>
      </w:rPr>
    </w:lvl>
  </w:abstractNum>
  <w:abstractNum w:abstractNumId="1" w15:restartNumberingAfterBreak="0">
    <w:nsid w:val="FFFFFFFB"/>
    <w:multiLevelType w:val="multilevel"/>
    <w:tmpl w:val="A392AD40"/>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sz w:val="22"/>
        <w:szCs w:val="22"/>
      </w:rPr>
    </w:lvl>
    <w:lvl w:ilvl="2">
      <w:start w:val="1"/>
      <w:numFmt w:val="lowerLetter"/>
      <w:lvlText w:val="(%3)"/>
      <w:lvlJc w:val="left"/>
      <w:pPr>
        <w:tabs>
          <w:tab w:val="num" w:pos="1474"/>
        </w:tabs>
        <w:ind w:left="1474" w:hanging="737"/>
      </w:pPr>
      <w:rPr>
        <w:rFonts w:hint="default"/>
        <w:b w:val="0"/>
        <w:bCs w:val="0"/>
      </w:rPr>
    </w:lvl>
    <w:lvl w:ilvl="3">
      <w:start w:val="1"/>
      <w:numFmt w:val="lowerRoman"/>
      <w:lvlText w:val="(%4)"/>
      <w:lvlJc w:val="left"/>
      <w:pPr>
        <w:tabs>
          <w:tab w:val="num" w:pos="2211"/>
        </w:tabs>
        <w:ind w:left="2211" w:hanging="737"/>
      </w:pPr>
      <w:rPr>
        <w:rFonts w:hint="default"/>
        <w:b w:val="0"/>
        <w:bCs w:val="0"/>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1474"/>
        </w:tabs>
        <w:ind w:left="1474" w:hanging="737"/>
      </w:pPr>
      <w:rPr>
        <w:rFonts w:hint="default"/>
        <w:b w:val="0"/>
        <w:bCs/>
      </w:rPr>
    </w:lvl>
    <w:lvl w:ilvl="8">
      <w:start w:val="1"/>
      <w:numFmt w:val="lowerRoman"/>
      <w:lvlText w:val="(%9)"/>
      <w:lvlJc w:val="left"/>
      <w:pPr>
        <w:tabs>
          <w:tab w:val="num" w:pos="2211"/>
        </w:tabs>
        <w:ind w:left="2211" w:hanging="737"/>
      </w:pPr>
      <w:rPr>
        <w:rFonts w:hint="default"/>
      </w:rPr>
    </w:lvl>
  </w:abstractNum>
  <w:abstractNum w:abstractNumId="2" w15:restartNumberingAfterBreak="0">
    <w:nsid w:val="038771CA"/>
    <w:multiLevelType w:val="multilevel"/>
    <w:tmpl w:val="1A324508"/>
    <w:lvl w:ilvl="0">
      <w:start w:val="1"/>
      <w:numFmt w:val="upperLetter"/>
      <w:lvlText w:val="%1."/>
      <w:lvlJc w:val="left"/>
      <w:pPr>
        <w:tabs>
          <w:tab w:val="num" w:pos="680"/>
        </w:tabs>
        <w:ind w:left="680" w:hanging="680"/>
      </w:pPr>
      <w:rPr>
        <w:rFonts w:asciiTheme="minorHAnsi" w:eastAsia="Arial" w:hAnsiTheme="minorHAnsi" w:cstheme="minorHAnsi" w:hint="default"/>
        <w:spacing w:val="-1"/>
        <w:w w:val="100"/>
        <w:sz w:val="20"/>
        <w:szCs w:val="20"/>
      </w:r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rPr>
        <w:rFonts w:asciiTheme="minorHAnsi" w:eastAsia="Times New Roman" w:hAnsiTheme="minorHAnsi" w:cstheme="minorHAnsi"/>
        <w:b w:val="0"/>
        <w:bCs/>
        <w:i w:val="0"/>
        <w:iCs w:val="0"/>
      </w:rPr>
    </w:lvl>
    <w:lvl w:ilvl="3">
      <w:start w:val="1"/>
      <w:numFmt w:val="lowerRoman"/>
      <w:lvlText w:val="(%4)"/>
      <w:lvlJc w:val="left"/>
      <w:pPr>
        <w:tabs>
          <w:tab w:val="num" w:pos="2081"/>
        </w:tabs>
        <w:ind w:left="2041" w:hanging="680"/>
      </w:pPr>
    </w:lvl>
    <w:lvl w:ilvl="4">
      <w:start w:val="1"/>
      <w:numFmt w:val="upperLetter"/>
      <w:lvlText w:val="(%5)"/>
      <w:lvlJc w:val="left"/>
      <w:pPr>
        <w:tabs>
          <w:tab w:val="num" w:pos="2722"/>
        </w:tabs>
        <w:ind w:left="2722" w:hanging="681"/>
      </w:pPr>
    </w:lvl>
    <w:lvl w:ilvl="5">
      <w:start w:val="1"/>
      <w:numFmt w:val="upperRoman"/>
      <w:lvlText w:val="(%6)"/>
      <w:lvlJc w:val="left"/>
      <w:pPr>
        <w:tabs>
          <w:tab w:val="num" w:pos="3442"/>
        </w:tabs>
        <w:ind w:left="3402" w:hanging="680"/>
      </w:pPr>
    </w:lvl>
    <w:lvl w:ilvl="6">
      <w:start w:val="1"/>
      <w:numFmt w:val="none"/>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3" w15:restartNumberingAfterBreak="0">
    <w:nsid w:val="07366395"/>
    <w:multiLevelType w:val="multilevel"/>
    <w:tmpl w:val="0B24A8C0"/>
    <w:lvl w:ilvl="0">
      <w:start w:val="1"/>
      <w:numFmt w:val="decimal"/>
      <w:lvlText w:val="%1."/>
      <w:lvlJc w:val="left"/>
      <w:pPr>
        <w:ind w:left="1009" w:hanging="851"/>
      </w:pPr>
      <w:rPr>
        <w:rFonts w:ascii="Arial" w:eastAsia="Arial" w:hAnsi="Arial" w:cs="Arial" w:hint="default"/>
        <w:w w:val="100"/>
        <w:sz w:val="20"/>
        <w:szCs w:val="20"/>
      </w:rPr>
    </w:lvl>
    <w:lvl w:ilvl="1">
      <w:start w:val="1"/>
      <w:numFmt w:val="decimal"/>
      <w:lvlText w:val="%1.%2"/>
      <w:lvlJc w:val="left"/>
      <w:pPr>
        <w:ind w:left="1008" w:hanging="851"/>
      </w:pPr>
      <w:rPr>
        <w:rFonts w:ascii="Arial" w:eastAsia="Arial" w:hAnsi="Arial" w:cs="Arial" w:hint="default"/>
        <w:spacing w:val="-1"/>
        <w:w w:val="100"/>
        <w:sz w:val="20"/>
        <w:szCs w:val="20"/>
      </w:rPr>
    </w:lvl>
    <w:lvl w:ilvl="2">
      <w:start w:val="1"/>
      <w:numFmt w:val="lowerLetter"/>
      <w:lvlText w:val="(%3)"/>
      <w:lvlJc w:val="left"/>
      <w:pPr>
        <w:ind w:left="1576" w:hanging="568"/>
      </w:pPr>
      <w:rPr>
        <w:rFonts w:ascii="Calibri Light" w:eastAsia="Calibri Light" w:hAnsi="Calibri Light" w:cs="Calibri Light" w:hint="default"/>
        <w:spacing w:val="-1"/>
        <w:w w:val="99"/>
        <w:sz w:val="22"/>
        <w:szCs w:val="22"/>
      </w:rPr>
    </w:lvl>
    <w:lvl w:ilvl="3">
      <w:start w:val="1"/>
      <w:numFmt w:val="lowerRoman"/>
      <w:lvlText w:val="(%4)"/>
      <w:lvlJc w:val="left"/>
      <w:pPr>
        <w:ind w:left="2143" w:hanging="567"/>
      </w:pPr>
      <w:rPr>
        <w:rFonts w:ascii="Calibri Light" w:eastAsia="Calibri Light" w:hAnsi="Calibri Light" w:cs="Calibri Light" w:hint="default"/>
        <w:spacing w:val="-1"/>
        <w:w w:val="99"/>
        <w:sz w:val="22"/>
        <w:szCs w:val="22"/>
      </w:rPr>
    </w:lvl>
    <w:lvl w:ilvl="4">
      <w:numFmt w:val="bullet"/>
      <w:lvlText w:val="•"/>
      <w:lvlJc w:val="left"/>
      <w:pPr>
        <w:ind w:left="4015" w:hanging="567"/>
      </w:pPr>
      <w:rPr>
        <w:rFonts w:hint="default"/>
      </w:rPr>
    </w:lvl>
    <w:lvl w:ilvl="5">
      <w:numFmt w:val="bullet"/>
      <w:lvlText w:val="•"/>
      <w:lvlJc w:val="left"/>
      <w:pPr>
        <w:ind w:left="4952" w:hanging="567"/>
      </w:pPr>
      <w:rPr>
        <w:rFonts w:hint="default"/>
      </w:rPr>
    </w:lvl>
    <w:lvl w:ilvl="6">
      <w:numFmt w:val="bullet"/>
      <w:lvlText w:val="•"/>
      <w:lvlJc w:val="left"/>
      <w:pPr>
        <w:ind w:left="5890" w:hanging="567"/>
      </w:pPr>
      <w:rPr>
        <w:rFonts w:hint="default"/>
      </w:rPr>
    </w:lvl>
    <w:lvl w:ilvl="7">
      <w:numFmt w:val="bullet"/>
      <w:lvlText w:val="•"/>
      <w:lvlJc w:val="left"/>
      <w:pPr>
        <w:ind w:left="6827" w:hanging="567"/>
      </w:pPr>
      <w:rPr>
        <w:rFonts w:hint="default"/>
      </w:rPr>
    </w:lvl>
    <w:lvl w:ilvl="8">
      <w:numFmt w:val="bullet"/>
      <w:lvlText w:val="•"/>
      <w:lvlJc w:val="left"/>
      <w:pPr>
        <w:ind w:left="7765" w:hanging="567"/>
      </w:pPr>
      <w:rPr>
        <w:rFonts w:hint="default"/>
      </w:rPr>
    </w:lvl>
  </w:abstractNum>
  <w:abstractNum w:abstractNumId="4" w15:restartNumberingAfterBreak="0">
    <w:nsid w:val="1A8A4723"/>
    <w:multiLevelType w:val="multilevel"/>
    <w:tmpl w:val="9286922A"/>
    <w:lvl w:ilvl="0">
      <w:start w:val="2"/>
      <w:numFmt w:val="decimal"/>
      <w:lvlText w:val="%1"/>
      <w:lvlJc w:val="left"/>
      <w:pPr>
        <w:ind w:left="1291" w:hanging="415"/>
      </w:pPr>
      <w:rPr>
        <w:rFonts w:hint="default"/>
      </w:rPr>
    </w:lvl>
    <w:lvl w:ilvl="1">
      <w:start w:val="1"/>
      <w:numFmt w:val="decimal"/>
      <w:lvlText w:val="%1.%2"/>
      <w:lvlJc w:val="left"/>
      <w:pPr>
        <w:ind w:left="1291" w:hanging="415"/>
      </w:pPr>
      <w:rPr>
        <w:rFonts w:ascii="Arial" w:eastAsia="Arial" w:hAnsi="Arial" w:cs="Arial" w:hint="default"/>
        <w:spacing w:val="-1"/>
        <w:w w:val="100"/>
        <w:sz w:val="20"/>
        <w:szCs w:val="20"/>
      </w:rPr>
    </w:lvl>
    <w:lvl w:ilvl="2">
      <w:start w:val="1"/>
      <w:numFmt w:val="lowerLetter"/>
      <w:lvlText w:val="(%3)"/>
      <w:lvlJc w:val="left"/>
      <w:pPr>
        <w:ind w:left="1705" w:hanging="415"/>
      </w:pPr>
      <w:rPr>
        <w:rFonts w:ascii="Arial" w:eastAsia="Arial" w:hAnsi="Arial" w:cs="Arial" w:hint="default"/>
        <w:w w:val="100"/>
        <w:sz w:val="20"/>
        <w:szCs w:val="20"/>
      </w:rPr>
    </w:lvl>
    <w:lvl w:ilvl="3">
      <w:numFmt w:val="bullet"/>
      <w:lvlText w:val="•"/>
      <w:lvlJc w:val="left"/>
      <w:pPr>
        <w:ind w:left="3464" w:hanging="415"/>
      </w:pPr>
      <w:rPr>
        <w:rFonts w:hint="default"/>
      </w:rPr>
    </w:lvl>
    <w:lvl w:ilvl="4">
      <w:numFmt w:val="bullet"/>
      <w:lvlText w:val="•"/>
      <w:lvlJc w:val="left"/>
      <w:pPr>
        <w:ind w:left="4346" w:hanging="415"/>
      </w:pPr>
      <w:rPr>
        <w:rFonts w:hint="default"/>
      </w:rPr>
    </w:lvl>
    <w:lvl w:ilvl="5">
      <w:numFmt w:val="bullet"/>
      <w:lvlText w:val="•"/>
      <w:lvlJc w:val="left"/>
      <w:pPr>
        <w:ind w:left="5229" w:hanging="415"/>
      </w:pPr>
      <w:rPr>
        <w:rFonts w:hint="default"/>
      </w:rPr>
    </w:lvl>
    <w:lvl w:ilvl="6">
      <w:numFmt w:val="bullet"/>
      <w:lvlText w:val="•"/>
      <w:lvlJc w:val="left"/>
      <w:pPr>
        <w:ind w:left="6111" w:hanging="415"/>
      </w:pPr>
      <w:rPr>
        <w:rFonts w:hint="default"/>
      </w:rPr>
    </w:lvl>
    <w:lvl w:ilvl="7">
      <w:numFmt w:val="bullet"/>
      <w:lvlText w:val="•"/>
      <w:lvlJc w:val="left"/>
      <w:pPr>
        <w:ind w:left="6993" w:hanging="415"/>
      </w:pPr>
      <w:rPr>
        <w:rFonts w:hint="default"/>
      </w:rPr>
    </w:lvl>
    <w:lvl w:ilvl="8">
      <w:numFmt w:val="bullet"/>
      <w:lvlText w:val="•"/>
      <w:lvlJc w:val="left"/>
      <w:pPr>
        <w:ind w:left="7875" w:hanging="415"/>
      </w:pPr>
      <w:rPr>
        <w:rFonts w:hint="default"/>
      </w:rPr>
    </w:lvl>
  </w:abstractNum>
  <w:abstractNum w:abstractNumId="5" w15:restartNumberingAfterBreak="0">
    <w:nsid w:val="33DC37CB"/>
    <w:multiLevelType w:val="multilevel"/>
    <w:tmpl w:val="342E13A6"/>
    <w:lvl w:ilvl="0">
      <w:start w:val="1"/>
      <w:numFmt w:val="decimal"/>
      <w:lvlText w:val="%1."/>
      <w:lvlJc w:val="left"/>
      <w:pPr>
        <w:ind w:left="1009" w:hanging="851"/>
      </w:pPr>
      <w:rPr>
        <w:rFonts w:ascii="Arial" w:eastAsia="Arial" w:hAnsi="Arial" w:cs="Arial" w:hint="default"/>
        <w:w w:val="100"/>
        <w:sz w:val="20"/>
        <w:szCs w:val="20"/>
      </w:rPr>
    </w:lvl>
    <w:lvl w:ilvl="1">
      <w:start w:val="1"/>
      <w:numFmt w:val="decimal"/>
      <w:lvlText w:val="%1.%2"/>
      <w:lvlJc w:val="left"/>
      <w:pPr>
        <w:ind w:left="1008" w:hanging="851"/>
      </w:pPr>
      <w:rPr>
        <w:rFonts w:ascii="Arial" w:eastAsia="Arial" w:hAnsi="Arial" w:cs="Arial" w:hint="default"/>
        <w:spacing w:val="-1"/>
        <w:w w:val="100"/>
        <w:sz w:val="20"/>
        <w:szCs w:val="20"/>
      </w:rPr>
    </w:lvl>
    <w:lvl w:ilvl="2">
      <w:start w:val="1"/>
      <w:numFmt w:val="lowerLetter"/>
      <w:lvlText w:val="(%3)"/>
      <w:lvlJc w:val="left"/>
      <w:pPr>
        <w:ind w:left="1576" w:hanging="568"/>
      </w:pPr>
      <w:rPr>
        <w:rFonts w:ascii="Calibri Light" w:eastAsia="Calibri Light" w:hAnsi="Calibri Light" w:cs="Calibri Light" w:hint="default"/>
        <w:spacing w:val="-1"/>
        <w:w w:val="99"/>
        <w:sz w:val="22"/>
        <w:szCs w:val="22"/>
      </w:rPr>
    </w:lvl>
    <w:lvl w:ilvl="3">
      <w:start w:val="1"/>
      <w:numFmt w:val="lowerRoman"/>
      <w:lvlText w:val="(%4)"/>
      <w:lvlJc w:val="left"/>
      <w:pPr>
        <w:ind w:left="2143" w:hanging="567"/>
      </w:pPr>
      <w:rPr>
        <w:rFonts w:ascii="Calibri Light" w:eastAsia="Calibri Light" w:hAnsi="Calibri Light" w:cs="Calibri Light" w:hint="default"/>
        <w:spacing w:val="-1"/>
        <w:w w:val="99"/>
        <w:sz w:val="22"/>
        <w:szCs w:val="22"/>
      </w:rPr>
    </w:lvl>
    <w:lvl w:ilvl="4">
      <w:numFmt w:val="bullet"/>
      <w:lvlText w:val="•"/>
      <w:lvlJc w:val="left"/>
      <w:pPr>
        <w:ind w:left="4015" w:hanging="567"/>
      </w:pPr>
      <w:rPr>
        <w:rFonts w:hint="default"/>
      </w:rPr>
    </w:lvl>
    <w:lvl w:ilvl="5">
      <w:numFmt w:val="bullet"/>
      <w:lvlText w:val="•"/>
      <w:lvlJc w:val="left"/>
      <w:pPr>
        <w:ind w:left="4952" w:hanging="567"/>
      </w:pPr>
      <w:rPr>
        <w:rFonts w:hint="default"/>
      </w:rPr>
    </w:lvl>
    <w:lvl w:ilvl="6">
      <w:numFmt w:val="bullet"/>
      <w:lvlText w:val="•"/>
      <w:lvlJc w:val="left"/>
      <w:pPr>
        <w:ind w:left="5890" w:hanging="567"/>
      </w:pPr>
      <w:rPr>
        <w:rFonts w:hint="default"/>
      </w:rPr>
    </w:lvl>
    <w:lvl w:ilvl="7">
      <w:numFmt w:val="bullet"/>
      <w:lvlText w:val="•"/>
      <w:lvlJc w:val="left"/>
      <w:pPr>
        <w:ind w:left="6827" w:hanging="567"/>
      </w:pPr>
      <w:rPr>
        <w:rFonts w:hint="default"/>
      </w:rPr>
    </w:lvl>
    <w:lvl w:ilvl="8">
      <w:numFmt w:val="bullet"/>
      <w:lvlText w:val="•"/>
      <w:lvlJc w:val="left"/>
      <w:pPr>
        <w:ind w:left="7765" w:hanging="567"/>
      </w:pPr>
      <w:rPr>
        <w:rFonts w:hint="default"/>
      </w:rPr>
    </w:lvl>
  </w:abstractNum>
  <w:abstractNum w:abstractNumId="6" w15:restartNumberingAfterBreak="0">
    <w:nsid w:val="3F195E5C"/>
    <w:multiLevelType w:val="hybridMultilevel"/>
    <w:tmpl w:val="5BCAF05A"/>
    <w:lvl w:ilvl="0" w:tplc="F80463A8">
      <w:start w:val="1"/>
      <w:numFmt w:val="decimal"/>
      <w:lvlText w:val="Schedul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2575202"/>
    <w:multiLevelType w:val="hybridMultilevel"/>
    <w:tmpl w:val="CAEC4A28"/>
    <w:lvl w:ilvl="0" w:tplc="145C84D8">
      <w:start w:val="1"/>
      <w:numFmt w:val="decimal"/>
      <w:lvlText w:val="Item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A740E0E"/>
    <w:multiLevelType w:val="multilevel"/>
    <w:tmpl w:val="4D04E3BA"/>
    <w:lvl w:ilvl="0">
      <w:start w:val="1"/>
      <w:numFmt w:val="decimal"/>
      <w:pStyle w:val="MELegal1"/>
      <w:lvlText w:val="%1."/>
      <w:lvlJc w:val="left"/>
      <w:pPr>
        <w:tabs>
          <w:tab w:val="num" w:pos="680"/>
        </w:tabs>
        <w:ind w:left="680" w:hanging="680"/>
      </w:pPr>
    </w:lvl>
    <w:lvl w:ilvl="1">
      <w:start w:val="1"/>
      <w:numFmt w:val="decimal"/>
      <w:pStyle w:val="MELegal2"/>
      <w:lvlText w:val="%1.%2"/>
      <w:lvlJc w:val="left"/>
      <w:pPr>
        <w:tabs>
          <w:tab w:val="num" w:pos="680"/>
        </w:tabs>
        <w:ind w:left="680" w:hanging="680"/>
      </w:pPr>
    </w:lvl>
    <w:lvl w:ilvl="2">
      <w:start w:val="1"/>
      <w:numFmt w:val="lowerLetter"/>
      <w:pStyle w:val="MELegal3"/>
      <w:lvlText w:val="(%3)"/>
      <w:lvlJc w:val="left"/>
      <w:pPr>
        <w:tabs>
          <w:tab w:val="num" w:pos="1361"/>
        </w:tabs>
        <w:ind w:left="1361" w:hanging="681"/>
      </w:pPr>
      <w:rPr>
        <w:rFonts w:asciiTheme="minorHAnsi" w:eastAsia="Times New Roman" w:hAnsiTheme="minorHAnsi" w:cstheme="minorHAnsi"/>
        <w:b w:val="0"/>
        <w:bCs/>
        <w:i w:val="0"/>
        <w:iCs w:val="0"/>
      </w:rPr>
    </w:lvl>
    <w:lvl w:ilvl="3">
      <w:start w:val="1"/>
      <w:numFmt w:val="lowerRoman"/>
      <w:pStyle w:val="MELegal4"/>
      <w:lvlText w:val="(%4)"/>
      <w:lvlJc w:val="left"/>
      <w:pPr>
        <w:tabs>
          <w:tab w:val="num" w:pos="2081"/>
        </w:tabs>
        <w:ind w:left="2041" w:hanging="680"/>
      </w:pPr>
    </w:lvl>
    <w:lvl w:ilvl="4">
      <w:start w:val="1"/>
      <w:numFmt w:val="upperLetter"/>
      <w:pStyle w:val="MELegal5"/>
      <w:lvlText w:val="(%5)"/>
      <w:lvlJc w:val="left"/>
      <w:pPr>
        <w:tabs>
          <w:tab w:val="num" w:pos="2722"/>
        </w:tabs>
        <w:ind w:left="2722" w:hanging="681"/>
      </w:pPr>
    </w:lvl>
    <w:lvl w:ilvl="5">
      <w:start w:val="1"/>
      <w:numFmt w:val="upperRoman"/>
      <w:lvlText w:val="(%6)"/>
      <w:lvlJc w:val="left"/>
      <w:pPr>
        <w:tabs>
          <w:tab w:val="num" w:pos="3442"/>
        </w:tabs>
        <w:ind w:left="3402" w:hanging="680"/>
      </w:pPr>
    </w:lvl>
    <w:lvl w:ilvl="6">
      <w:start w:val="1"/>
      <w:numFmt w:val="none"/>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9" w15:restartNumberingAfterBreak="0">
    <w:nsid w:val="4F38519D"/>
    <w:multiLevelType w:val="multilevel"/>
    <w:tmpl w:val="A1E8EE6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567750D5"/>
    <w:multiLevelType w:val="multilevel"/>
    <w:tmpl w:val="A1E8EE6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64F14802"/>
    <w:multiLevelType w:val="multilevel"/>
    <w:tmpl w:val="858492BE"/>
    <w:lvl w:ilvl="0">
      <w:start w:val="1"/>
      <w:numFmt w:val="decimal"/>
      <w:pStyle w:val="ListBulle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MELegal6"/>
      <w:lvlText w:val="%6."/>
      <w:lvlJc w:val="left"/>
      <w:pPr>
        <w:tabs>
          <w:tab w:val="num" w:pos="4320"/>
        </w:tabs>
        <w:ind w:left="4320" w:hanging="720"/>
      </w:pPr>
    </w:lvl>
    <w:lvl w:ilvl="6">
      <w:start w:val="1"/>
      <w:numFmt w:val="decimal"/>
      <w:pStyle w:val="MELegal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9BF2462"/>
    <w:multiLevelType w:val="hybridMultilevel"/>
    <w:tmpl w:val="BB8A5594"/>
    <w:lvl w:ilvl="0" w:tplc="FFFFFFFF">
      <w:start w:val="1"/>
      <w:numFmt w:val="decimal"/>
      <w:lvlText w:val="Item %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A97036F"/>
    <w:multiLevelType w:val="hybridMultilevel"/>
    <w:tmpl w:val="E33E5BD8"/>
    <w:lvl w:ilvl="0" w:tplc="97B0CC1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B1420C2"/>
    <w:multiLevelType w:val="multilevel"/>
    <w:tmpl w:val="4D0E859E"/>
    <w:lvl w:ilvl="0">
      <w:start w:val="1"/>
      <w:numFmt w:val="decimal"/>
      <w:suff w:val="nothing"/>
      <w:lvlText w:val="Schedule %1"/>
      <w:lvlJc w:val="left"/>
      <w:pPr>
        <w:ind w:left="1984" w:firstLine="0"/>
      </w:pPr>
      <w:rPr>
        <w:rFonts w:asciiTheme="minorHAnsi" w:hAnsiTheme="minorHAnsi" w:cstheme="minorHAnsi" w:hint="default"/>
        <w:b w:val="0"/>
        <w:i w:val="0"/>
      </w:rPr>
    </w:lvl>
    <w:lvl w:ilvl="1">
      <w:start w:val="1"/>
      <w:numFmt w:val="decimal"/>
      <w:lvlText w:val="%2."/>
      <w:lvlJc w:val="left"/>
      <w:pPr>
        <w:tabs>
          <w:tab w:val="num" w:pos="680"/>
        </w:tabs>
        <w:ind w:left="680" w:hanging="680"/>
      </w:pPr>
      <w:rPr>
        <w:rFonts w:ascii="Calibri" w:hAnsi="Calibri" w:cs="Calibri" w:hint="default"/>
        <w:sz w:val="18"/>
        <w:szCs w:val="16"/>
      </w:rPr>
    </w:lvl>
    <w:lvl w:ilvl="2">
      <w:start w:val="1"/>
      <w:numFmt w:val="decimal"/>
      <w:lvlText w:val="%2.%3"/>
      <w:lvlJc w:val="left"/>
      <w:pPr>
        <w:tabs>
          <w:tab w:val="num" w:pos="1248"/>
        </w:tabs>
        <w:ind w:left="1248" w:hanging="680"/>
      </w:pPr>
      <w:rPr>
        <w:rFonts w:asciiTheme="minorHAnsi" w:hAnsiTheme="minorHAnsi" w:cstheme="minorHAnsi" w:hint="default"/>
        <w:b w:val="0"/>
        <w:bCs w:val="0"/>
        <w:i w:val="0"/>
        <w:iCs w:val="0"/>
        <w:sz w:val="18"/>
        <w:szCs w:val="18"/>
      </w:rPr>
    </w:lvl>
    <w:lvl w:ilvl="3">
      <w:start w:val="1"/>
      <w:numFmt w:val="lowerLetter"/>
      <w:lvlText w:val="(%4)"/>
      <w:lvlJc w:val="left"/>
      <w:pPr>
        <w:tabs>
          <w:tab w:val="num" w:pos="1361"/>
        </w:tabs>
        <w:ind w:left="1361" w:hanging="681"/>
      </w:pPr>
      <w:rPr>
        <w:rFonts w:hint="default"/>
      </w:rPr>
    </w:lvl>
    <w:lvl w:ilvl="4">
      <w:start w:val="1"/>
      <w:numFmt w:val="lowerRoman"/>
      <w:lvlText w:val="(%5)"/>
      <w:lvlJc w:val="left"/>
      <w:pPr>
        <w:tabs>
          <w:tab w:val="num" w:pos="2041"/>
        </w:tabs>
        <w:ind w:left="2041" w:hanging="680"/>
      </w:pPr>
      <w:rPr>
        <w:rFonts w:hint="default"/>
      </w:rPr>
    </w:lvl>
    <w:lvl w:ilvl="5">
      <w:start w:val="1"/>
      <w:numFmt w:val="upperLetter"/>
      <w:lvlText w:val="%6."/>
      <w:lvlJc w:val="left"/>
      <w:pPr>
        <w:tabs>
          <w:tab w:val="num" w:pos="2722"/>
        </w:tabs>
        <w:ind w:left="2722" w:hanging="681"/>
      </w:pPr>
      <w:rPr>
        <w:rFonts w:asciiTheme="minorHAnsi" w:eastAsia="Times New Roman" w:hAnsiTheme="minorHAnsi" w:cstheme="minorHAnsi"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5" w15:restartNumberingAfterBreak="0">
    <w:nsid w:val="7CD4220A"/>
    <w:multiLevelType w:val="multilevel"/>
    <w:tmpl w:val="ABA0C70E"/>
    <w:lvl w:ilvl="0">
      <w:start w:val="1"/>
      <w:numFmt w:val="none"/>
      <w:pStyle w:val="DefinitionL1"/>
      <w:suff w:val="nothing"/>
      <w:lvlText w:val=""/>
      <w:lvlJc w:val="left"/>
      <w:pPr>
        <w:ind w:left="0" w:firstLine="0"/>
      </w:pPr>
      <w:rPr>
        <w:rFonts w:hint="default"/>
      </w:rPr>
    </w:lvl>
    <w:lvl w:ilvl="1">
      <w:start w:val="1"/>
      <w:numFmt w:val="lowerLetter"/>
      <w:pStyle w:val="DefinitionL2"/>
      <w:lvlText w:val="(%2)"/>
      <w:lvlJc w:val="left"/>
      <w:pPr>
        <w:tabs>
          <w:tab w:val="num" w:pos="681"/>
        </w:tabs>
        <w:ind w:left="681" w:hanging="681"/>
      </w:pPr>
      <w:rPr>
        <w:rFonts w:hint="default"/>
      </w:rPr>
    </w:lvl>
    <w:lvl w:ilvl="2">
      <w:start w:val="1"/>
      <w:numFmt w:val="lowerRoman"/>
      <w:pStyle w:val="DefinitionL3"/>
      <w:lvlText w:val="(%3)"/>
      <w:lvlJc w:val="left"/>
      <w:pPr>
        <w:tabs>
          <w:tab w:val="num" w:pos="1361"/>
        </w:tabs>
        <w:ind w:left="1361" w:hanging="680"/>
      </w:pPr>
      <w:rPr>
        <w:rFonts w:hint="default"/>
      </w:rPr>
    </w:lvl>
    <w:lvl w:ilvl="3">
      <w:start w:val="1"/>
      <w:numFmt w:val="none"/>
      <w:lvlText w:val=""/>
      <w:lvlJc w:val="left"/>
      <w:pPr>
        <w:tabs>
          <w:tab w:val="num" w:pos="-320"/>
        </w:tabs>
        <w:ind w:left="-680" w:firstLine="0"/>
      </w:pPr>
      <w:rPr>
        <w:rFonts w:hint="default"/>
      </w:rPr>
    </w:lvl>
    <w:lvl w:ilvl="4">
      <w:start w:val="1"/>
      <w:numFmt w:val="none"/>
      <w:lvlText w:val=""/>
      <w:lvlJc w:val="left"/>
      <w:pPr>
        <w:tabs>
          <w:tab w:val="num" w:pos="-320"/>
        </w:tabs>
        <w:ind w:left="-680" w:firstLine="0"/>
      </w:pPr>
      <w:rPr>
        <w:rFonts w:hint="default"/>
      </w:rPr>
    </w:lvl>
    <w:lvl w:ilvl="5">
      <w:start w:val="1"/>
      <w:numFmt w:val="none"/>
      <w:lvlText w:val=""/>
      <w:lvlJc w:val="left"/>
      <w:pPr>
        <w:tabs>
          <w:tab w:val="num" w:pos="-320"/>
        </w:tabs>
        <w:ind w:left="-680" w:firstLine="0"/>
      </w:pPr>
      <w:rPr>
        <w:rFonts w:hint="default"/>
      </w:rPr>
    </w:lvl>
    <w:lvl w:ilvl="6">
      <w:start w:val="1"/>
      <w:numFmt w:val="none"/>
      <w:lvlText w:val=""/>
      <w:lvlJc w:val="left"/>
      <w:pPr>
        <w:tabs>
          <w:tab w:val="num" w:pos="-320"/>
        </w:tabs>
        <w:ind w:left="-680" w:firstLine="0"/>
      </w:pPr>
      <w:rPr>
        <w:rFonts w:hint="default"/>
      </w:rPr>
    </w:lvl>
    <w:lvl w:ilvl="7">
      <w:start w:val="1"/>
      <w:numFmt w:val="none"/>
      <w:lvlText w:val=""/>
      <w:lvlJc w:val="left"/>
      <w:pPr>
        <w:tabs>
          <w:tab w:val="num" w:pos="-320"/>
        </w:tabs>
        <w:ind w:left="-680" w:firstLine="0"/>
      </w:pPr>
      <w:rPr>
        <w:rFonts w:hint="default"/>
      </w:rPr>
    </w:lvl>
    <w:lvl w:ilvl="8">
      <w:start w:val="1"/>
      <w:numFmt w:val="none"/>
      <w:lvlText w:val=""/>
      <w:lvlJc w:val="left"/>
      <w:pPr>
        <w:tabs>
          <w:tab w:val="num" w:pos="-320"/>
        </w:tabs>
        <w:ind w:left="-680" w:firstLine="0"/>
      </w:pPr>
      <w:rPr>
        <w:rFonts w:hint="default"/>
      </w:rPr>
    </w:lvl>
  </w:abstractNum>
  <w:num w:numId="1" w16cid:durableId="1193418399">
    <w:abstractNumId w:val="0"/>
  </w:num>
  <w:num w:numId="2" w16cid:durableId="17567104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71412157">
    <w:abstractNumId w:val="15"/>
  </w:num>
  <w:num w:numId="4" w16cid:durableId="1058625796">
    <w:abstractNumId w:val="8"/>
  </w:num>
  <w:num w:numId="5" w16cid:durableId="17201321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97749109">
    <w:abstractNumId w:val="2"/>
  </w:num>
  <w:num w:numId="7" w16cid:durableId="42751333">
    <w:abstractNumId w:val="7"/>
  </w:num>
  <w:num w:numId="8" w16cid:durableId="1662661908">
    <w:abstractNumId w:val="6"/>
  </w:num>
  <w:num w:numId="9" w16cid:durableId="360664831">
    <w:abstractNumId w:val="4"/>
  </w:num>
  <w:num w:numId="10" w16cid:durableId="1800563010">
    <w:abstractNumId w:val="12"/>
  </w:num>
  <w:num w:numId="11" w16cid:durableId="776217010">
    <w:abstractNumId w:val="8"/>
  </w:num>
  <w:num w:numId="12" w16cid:durableId="1332294512">
    <w:abstractNumId w:val="5"/>
  </w:num>
  <w:num w:numId="13" w16cid:durableId="210075524">
    <w:abstractNumId w:val="11"/>
  </w:num>
  <w:num w:numId="14" w16cid:durableId="2105373905">
    <w:abstractNumId w:val="14"/>
  </w:num>
  <w:num w:numId="15" w16cid:durableId="680394946">
    <w:abstractNumId w:val="3"/>
  </w:num>
  <w:num w:numId="16" w16cid:durableId="1291744885">
    <w:abstractNumId w:val="8"/>
  </w:num>
  <w:num w:numId="17" w16cid:durableId="999889172">
    <w:abstractNumId w:val="15"/>
  </w:num>
  <w:num w:numId="18" w16cid:durableId="1132361210">
    <w:abstractNumId w:val="8"/>
  </w:num>
  <w:num w:numId="19" w16cid:durableId="1268585305">
    <w:abstractNumId w:val="10"/>
  </w:num>
  <w:num w:numId="20" w16cid:durableId="1941833276">
    <w:abstractNumId w:val="13"/>
  </w:num>
  <w:num w:numId="21" w16cid:durableId="12207040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039"/>
    <w:rsid w:val="000403E4"/>
    <w:rsid w:val="000518B8"/>
    <w:rsid w:val="000617D1"/>
    <w:rsid w:val="00076C37"/>
    <w:rsid w:val="000A4E3B"/>
    <w:rsid w:val="000A7DB6"/>
    <w:rsid w:val="000E47A4"/>
    <w:rsid w:val="00103CFF"/>
    <w:rsid w:val="0017439F"/>
    <w:rsid w:val="00187181"/>
    <w:rsid w:val="001A78FC"/>
    <w:rsid w:val="001D771D"/>
    <w:rsid w:val="002716F0"/>
    <w:rsid w:val="002767FA"/>
    <w:rsid w:val="00276951"/>
    <w:rsid w:val="00292804"/>
    <w:rsid w:val="002A2CEE"/>
    <w:rsid w:val="002C4F40"/>
    <w:rsid w:val="002C73AA"/>
    <w:rsid w:val="002D0939"/>
    <w:rsid w:val="002F752A"/>
    <w:rsid w:val="002F79A0"/>
    <w:rsid w:val="003145C5"/>
    <w:rsid w:val="00331465"/>
    <w:rsid w:val="00345B2C"/>
    <w:rsid w:val="00370268"/>
    <w:rsid w:val="003A2FAA"/>
    <w:rsid w:val="003E39F0"/>
    <w:rsid w:val="00420039"/>
    <w:rsid w:val="00424F76"/>
    <w:rsid w:val="004624DC"/>
    <w:rsid w:val="00467641"/>
    <w:rsid w:val="0047573A"/>
    <w:rsid w:val="00487B44"/>
    <w:rsid w:val="004C43A3"/>
    <w:rsid w:val="005040F4"/>
    <w:rsid w:val="00520501"/>
    <w:rsid w:val="00556A61"/>
    <w:rsid w:val="005646D2"/>
    <w:rsid w:val="00597CAA"/>
    <w:rsid w:val="005C6B61"/>
    <w:rsid w:val="005D2B29"/>
    <w:rsid w:val="005D646E"/>
    <w:rsid w:val="005E0703"/>
    <w:rsid w:val="005E3AC8"/>
    <w:rsid w:val="00603480"/>
    <w:rsid w:val="00623A4B"/>
    <w:rsid w:val="006636C5"/>
    <w:rsid w:val="00673C7D"/>
    <w:rsid w:val="006901E1"/>
    <w:rsid w:val="006F0F0F"/>
    <w:rsid w:val="006F4635"/>
    <w:rsid w:val="006F62D7"/>
    <w:rsid w:val="00704EF0"/>
    <w:rsid w:val="00731B96"/>
    <w:rsid w:val="007677ED"/>
    <w:rsid w:val="007811D4"/>
    <w:rsid w:val="00784AEA"/>
    <w:rsid w:val="007A1630"/>
    <w:rsid w:val="007A3A43"/>
    <w:rsid w:val="007B1E13"/>
    <w:rsid w:val="007D5D4B"/>
    <w:rsid w:val="007E5073"/>
    <w:rsid w:val="007F5990"/>
    <w:rsid w:val="00820413"/>
    <w:rsid w:val="00821C5C"/>
    <w:rsid w:val="00871EA0"/>
    <w:rsid w:val="00886593"/>
    <w:rsid w:val="008A07A3"/>
    <w:rsid w:val="008D6076"/>
    <w:rsid w:val="008E42C4"/>
    <w:rsid w:val="0091380C"/>
    <w:rsid w:val="00916C16"/>
    <w:rsid w:val="0093235D"/>
    <w:rsid w:val="009327B3"/>
    <w:rsid w:val="00942F11"/>
    <w:rsid w:val="00951D1D"/>
    <w:rsid w:val="00953822"/>
    <w:rsid w:val="00957BDC"/>
    <w:rsid w:val="0096086E"/>
    <w:rsid w:val="00993DAA"/>
    <w:rsid w:val="009B174B"/>
    <w:rsid w:val="009B59B4"/>
    <w:rsid w:val="009C6215"/>
    <w:rsid w:val="009E3E39"/>
    <w:rsid w:val="00A100A9"/>
    <w:rsid w:val="00A12D48"/>
    <w:rsid w:val="00A31A1C"/>
    <w:rsid w:val="00A40A1A"/>
    <w:rsid w:val="00A82832"/>
    <w:rsid w:val="00A961B6"/>
    <w:rsid w:val="00AD5121"/>
    <w:rsid w:val="00AF39B6"/>
    <w:rsid w:val="00B002CA"/>
    <w:rsid w:val="00B0645A"/>
    <w:rsid w:val="00B42B39"/>
    <w:rsid w:val="00B714D4"/>
    <w:rsid w:val="00B73FB7"/>
    <w:rsid w:val="00BD3826"/>
    <w:rsid w:val="00BE3E84"/>
    <w:rsid w:val="00BE5756"/>
    <w:rsid w:val="00C24A9C"/>
    <w:rsid w:val="00C54723"/>
    <w:rsid w:val="00C6768F"/>
    <w:rsid w:val="00C97253"/>
    <w:rsid w:val="00CA2A9D"/>
    <w:rsid w:val="00CC535C"/>
    <w:rsid w:val="00CD0272"/>
    <w:rsid w:val="00CD2894"/>
    <w:rsid w:val="00CD3EE1"/>
    <w:rsid w:val="00D164FC"/>
    <w:rsid w:val="00D24611"/>
    <w:rsid w:val="00D34327"/>
    <w:rsid w:val="00D423E7"/>
    <w:rsid w:val="00D60D1F"/>
    <w:rsid w:val="00D82CCB"/>
    <w:rsid w:val="00D838EF"/>
    <w:rsid w:val="00D97213"/>
    <w:rsid w:val="00DD47A7"/>
    <w:rsid w:val="00E04A88"/>
    <w:rsid w:val="00E158DE"/>
    <w:rsid w:val="00E535EA"/>
    <w:rsid w:val="00E64AC9"/>
    <w:rsid w:val="00E86A91"/>
    <w:rsid w:val="00E903DE"/>
    <w:rsid w:val="00E93A8B"/>
    <w:rsid w:val="00E95433"/>
    <w:rsid w:val="00E9675C"/>
    <w:rsid w:val="00EA5175"/>
    <w:rsid w:val="00EB0E4E"/>
    <w:rsid w:val="00EB1D08"/>
    <w:rsid w:val="00ED227D"/>
    <w:rsid w:val="00EE7B3B"/>
    <w:rsid w:val="00EF7D15"/>
    <w:rsid w:val="00F00FA8"/>
    <w:rsid w:val="00F02707"/>
    <w:rsid w:val="00F312D1"/>
    <w:rsid w:val="00F61AB8"/>
    <w:rsid w:val="00F64D47"/>
    <w:rsid w:val="00F67B0D"/>
    <w:rsid w:val="00FC746C"/>
    <w:rsid w:val="00FE3B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3B094"/>
  <w15:chartTrackingRefBased/>
  <w15:docId w15:val="{82345A02-8A1F-4471-91F1-4A167BDCD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213"/>
    <w:rPr>
      <w:sz w:val="20"/>
    </w:rPr>
  </w:style>
  <w:style w:type="paragraph" w:styleId="Heading1">
    <w:name w:val="heading 1"/>
    <w:aliases w:val="GL Heading 1"/>
    <w:basedOn w:val="Heading3"/>
    <w:next w:val="Normal"/>
    <w:link w:val="Heading1Char"/>
    <w:autoRedefine/>
    <w:qFormat/>
    <w:rsid w:val="0017439F"/>
    <w:pPr>
      <w:keepNext w:val="0"/>
      <w:tabs>
        <w:tab w:val="num" w:pos="1701"/>
      </w:tabs>
      <w:spacing w:before="0" w:line="240" w:lineRule="auto"/>
      <w:ind w:left="567" w:hanging="567"/>
      <w:jc w:val="both"/>
      <w:outlineLvl w:val="0"/>
    </w:pPr>
    <w:rPr>
      <w:rFonts w:eastAsia="Times New Roman" w:cstheme="minorHAnsi"/>
      <w:b/>
      <w:caps/>
      <w:color w:val="auto"/>
      <w:sz w:val="22"/>
      <w:szCs w:val="20"/>
    </w:rPr>
  </w:style>
  <w:style w:type="paragraph" w:styleId="Heading2">
    <w:name w:val="heading 2"/>
    <w:basedOn w:val="Normal"/>
    <w:next w:val="Normal"/>
    <w:link w:val="Heading2Char"/>
    <w:qFormat/>
    <w:rsid w:val="00D82CCB"/>
    <w:pPr>
      <w:spacing w:after="140"/>
      <w:outlineLvl w:val="1"/>
    </w:pPr>
    <w:rPr>
      <w:rFonts w:cstheme="minorHAnsi"/>
      <w:b/>
      <w:bCs/>
    </w:rPr>
  </w:style>
  <w:style w:type="paragraph" w:styleId="Heading3">
    <w:name w:val="heading 3"/>
    <w:basedOn w:val="Normal"/>
    <w:next w:val="Normal"/>
    <w:link w:val="Heading3Char"/>
    <w:uiPriority w:val="9"/>
    <w:unhideWhenUsed/>
    <w:qFormat/>
    <w:rsid w:val="001743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qFormat/>
    <w:rsid w:val="00D82CCB"/>
    <w:pPr>
      <w:tabs>
        <w:tab w:val="num" w:pos="2211"/>
      </w:tabs>
      <w:spacing w:after="240" w:line="240" w:lineRule="auto"/>
      <w:ind w:left="2211" w:hanging="737"/>
      <w:outlineLvl w:val="3"/>
    </w:pPr>
    <w:rPr>
      <w:rFonts w:ascii="Calibri" w:eastAsia="Times New Roman" w:hAnsi="Calibri" w:cs="Arial"/>
      <w:szCs w:val="20"/>
    </w:rPr>
  </w:style>
  <w:style w:type="paragraph" w:styleId="Heading5">
    <w:name w:val="heading 5"/>
    <w:basedOn w:val="Normal"/>
    <w:link w:val="Heading5Char"/>
    <w:qFormat/>
    <w:rsid w:val="00D82CCB"/>
    <w:pPr>
      <w:tabs>
        <w:tab w:val="num" w:pos="2948"/>
      </w:tabs>
      <w:spacing w:after="240" w:line="240" w:lineRule="auto"/>
      <w:ind w:left="2948" w:hanging="737"/>
      <w:outlineLvl w:val="4"/>
    </w:pPr>
    <w:rPr>
      <w:rFonts w:ascii="Calibri" w:eastAsia="Times New Roman" w:hAnsi="Calibri" w:cs="Arial"/>
      <w:szCs w:val="20"/>
    </w:rPr>
  </w:style>
  <w:style w:type="paragraph" w:styleId="Heading6">
    <w:name w:val="heading 6"/>
    <w:basedOn w:val="Normal"/>
    <w:link w:val="Heading6Char"/>
    <w:qFormat/>
    <w:rsid w:val="00D82CCB"/>
    <w:pPr>
      <w:tabs>
        <w:tab w:val="num" w:pos="3686"/>
      </w:tabs>
      <w:spacing w:after="240" w:line="240" w:lineRule="auto"/>
      <w:ind w:left="3686" w:hanging="738"/>
      <w:outlineLvl w:val="5"/>
    </w:pPr>
    <w:rPr>
      <w:rFonts w:ascii="Calibri" w:eastAsia="Times New Roman" w:hAnsi="Calibri" w:cs="Arial"/>
      <w:szCs w:val="20"/>
    </w:rPr>
  </w:style>
  <w:style w:type="paragraph" w:styleId="Heading7">
    <w:name w:val="heading 7"/>
    <w:basedOn w:val="Normal"/>
    <w:link w:val="Heading7Char"/>
    <w:qFormat/>
    <w:rsid w:val="00D82CCB"/>
    <w:pPr>
      <w:spacing w:after="240" w:line="240" w:lineRule="auto"/>
      <w:ind w:left="737"/>
      <w:outlineLvl w:val="6"/>
    </w:pPr>
    <w:rPr>
      <w:rFonts w:ascii="Calibri" w:eastAsia="Times New Roman" w:hAnsi="Calibri" w:cs="Arial"/>
      <w:szCs w:val="20"/>
    </w:rPr>
  </w:style>
  <w:style w:type="paragraph" w:styleId="Heading8">
    <w:name w:val="heading 8"/>
    <w:basedOn w:val="Normal"/>
    <w:link w:val="Heading8Char"/>
    <w:qFormat/>
    <w:rsid w:val="00D82CCB"/>
    <w:pPr>
      <w:tabs>
        <w:tab w:val="num" w:pos="1474"/>
      </w:tabs>
      <w:spacing w:after="240" w:line="240" w:lineRule="auto"/>
      <w:ind w:left="1474" w:hanging="737"/>
      <w:outlineLvl w:val="7"/>
    </w:pPr>
    <w:rPr>
      <w:rFonts w:ascii="Calibri" w:eastAsia="Times New Roman" w:hAnsi="Calibri" w:cs="Arial"/>
      <w:szCs w:val="20"/>
    </w:rPr>
  </w:style>
  <w:style w:type="paragraph" w:styleId="Heading9">
    <w:name w:val="heading 9"/>
    <w:basedOn w:val="Normal"/>
    <w:link w:val="Heading9Char"/>
    <w:qFormat/>
    <w:rsid w:val="00D82CCB"/>
    <w:pPr>
      <w:tabs>
        <w:tab w:val="num" w:pos="2211"/>
      </w:tabs>
      <w:spacing w:after="240" w:line="240" w:lineRule="auto"/>
      <w:ind w:left="2211" w:hanging="737"/>
      <w:outlineLvl w:val="8"/>
    </w:pPr>
    <w:rPr>
      <w:rFonts w:ascii="Calibri" w:eastAsia="Times New Roman" w:hAnsi="Calibri"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L Heading 1 Char"/>
    <w:basedOn w:val="DefaultParagraphFont"/>
    <w:link w:val="Heading1"/>
    <w:rsid w:val="0017439F"/>
    <w:rPr>
      <w:rFonts w:asciiTheme="majorHAnsi" w:eastAsia="Times New Roman" w:hAnsiTheme="majorHAnsi" w:cstheme="minorHAnsi"/>
      <w:b/>
      <w:caps/>
      <w:szCs w:val="20"/>
    </w:rPr>
  </w:style>
  <w:style w:type="character" w:customStyle="1" w:styleId="Heading3Char">
    <w:name w:val="Heading 3 Char"/>
    <w:basedOn w:val="DefaultParagraphFont"/>
    <w:link w:val="Heading3"/>
    <w:uiPriority w:val="9"/>
    <w:rsid w:val="0017439F"/>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rsid w:val="006F4635"/>
    <w:pPr>
      <w:tabs>
        <w:tab w:val="right" w:pos="9355"/>
      </w:tabs>
      <w:spacing w:before="280" w:after="0" w:line="280" w:lineRule="atLeast"/>
      <w:ind w:left="1134" w:hanging="1134"/>
      <w:jc w:val="both"/>
    </w:pPr>
    <w:rPr>
      <w:rFonts w:ascii="Calibri" w:eastAsia="Times New Roman" w:hAnsi="Calibri" w:cs="Times New Roman"/>
      <w:b/>
      <w:noProof/>
      <w:w w:val="95"/>
      <w:sz w:val="24"/>
      <w:szCs w:val="20"/>
    </w:rPr>
  </w:style>
  <w:style w:type="paragraph" w:styleId="TOC2">
    <w:name w:val="toc 2"/>
    <w:basedOn w:val="Normal"/>
    <w:next w:val="Normal"/>
    <w:autoRedefine/>
    <w:uiPriority w:val="39"/>
    <w:rsid w:val="00420039"/>
    <w:pPr>
      <w:tabs>
        <w:tab w:val="right" w:pos="9355"/>
      </w:tabs>
      <w:spacing w:before="140" w:after="60" w:line="280" w:lineRule="atLeast"/>
      <w:ind w:left="680" w:hanging="680"/>
    </w:pPr>
    <w:rPr>
      <w:rFonts w:ascii="Calibri" w:eastAsia="Times New Roman" w:hAnsi="Calibri" w:cs="Times New Roman"/>
      <w:b/>
      <w:w w:val="95"/>
      <w:sz w:val="24"/>
      <w:szCs w:val="20"/>
    </w:rPr>
  </w:style>
  <w:style w:type="paragraph" w:customStyle="1" w:styleId="CoverPageDetails">
    <w:name w:val="CoverPageDetails"/>
    <w:basedOn w:val="Normal"/>
    <w:rsid w:val="00420039"/>
    <w:pPr>
      <w:spacing w:after="240" w:line="480" w:lineRule="exact"/>
    </w:pPr>
    <w:rPr>
      <w:rFonts w:ascii="Arial" w:eastAsia="Times New Roman" w:hAnsi="Arial" w:cs="Times New Roman"/>
      <w:spacing w:val="-10"/>
      <w:w w:val="95"/>
      <w:sz w:val="40"/>
      <w:szCs w:val="20"/>
    </w:rPr>
  </w:style>
  <w:style w:type="paragraph" w:customStyle="1" w:styleId="CoverPageNames">
    <w:name w:val="CoverPageNames"/>
    <w:basedOn w:val="Normal"/>
    <w:rsid w:val="00E158DE"/>
    <w:pPr>
      <w:spacing w:after="80" w:line="320" w:lineRule="exact"/>
    </w:pPr>
    <w:rPr>
      <w:rFonts w:ascii="Calibri" w:eastAsia="Times New Roman" w:hAnsi="Calibri" w:cs="Times New Roman"/>
      <w:sz w:val="24"/>
      <w:szCs w:val="20"/>
    </w:rPr>
  </w:style>
  <w:style w:type="paragraph" w:customStyle="1" w:styleId="CoverPageTitle">
    <w:name w:val="CoverPageTitle"/>
    <w:basedOn w:val="Normal"/>
    <w:next w:val="Normal"/>
    <w:rsid w:val="00E158DE"/>
    <w:pPr>
      <w:spacing w:after="480" w:line="720" w:lineRule="exact"/>
    </w:pPr>
    <w:rPr>
      <w:rFonts w:ascii="Calibri" w:eastAsia="Times New Roman" w:hAnsi="Calibri" w:cs="Times New Roman"/>
      <w:spacing w:val="-20"/>
      <w:w w:val="95"/>
      <w:sz w:val="72"/>
      <w:szCs w:val="20"/>
    </w:rPr>
  </w:style>
  <w:style w:type="paragraph" w:customStyle="1" w:styleId="Bullet">
    <w:name w:val="Bullet"/>
    <w:basedOn w:val="Normal"/>
    <w:rsid w:val="00E158DE"/>
    <w:pPr>
      <w:tabs>
        <w:tab w:val="num" w:pos="680"/>
      </w:tabs>
      <w:spacing w:after="140" w:line="280" w:lineRule="atLeast"/>
      <w:ind w:left="680" w:hanging="680"/>
    </w:pPr>
    <w:rPr>
      <w:rFonts w:ascii="Calibri" w:eastAsia="Times New Roman" w:hAnsi="Calibri" w:cs="Times New Roman"/>
      <w:szCs w:val="20"/>
    </w:rPr>
  </w:style>
  <w:style w:type="paragraph" w:styleId="Footer">
    <w:name w:val="footer"/>
    <w:basedOn w:val="Normal"/>
    <w:link w:val="FooterChar"/>
    <w:unhideWhenUsed/>
    <w:rsid w:val="00E15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8DE"/>
  </w:style>
  <w:style w:type="character" w:styleId="PageNumber">
    <w:name w:val="page number"/>
    <w:basedOn w:val="DefaultParagraphFont"/>
    <w:rsid w:val="00E158DE"/>
  </w:style>
  <w:style w:type="paragraph" w:customStyle="1" w:styleId="MESubheading">
    <w:name w:val="ME Sub heading"/>
    <w:basedOn w:val="Normal"/>
    <w:next w:val="Normal"/>
    <w:rsid w:val="00E158DE"/>
    <w:pPr>
      <w:spacing w:before="200" w:after="200" w:line="400" w:lineRule="exact"/>
    </w:pPr>
    <w:rPr>
      <w:rFonts w:ascii="Calibri" w:eastAsia="Times New Roman" w:hAnsi="Calibri" w:cs="Times New Roman"/>
      <w:spacing w:val="-10"/>
      <w:w w:val="95"/>
      <w:sz w:val="40"/>
      <w:szCs w:val="20"/>
    </w:rPr>
  </w:style>
  <w:style w:type="paragraph" w:customStyle="1" w:styleId="MEChapterheading">
    <w:name w:val="ME Chapter heading"/>
    <w:basedOn w:val="Normal"/>
    <w:next w:val="Normal"/>
    <w:rsid w:val="00E158DE"/>
    <w:pPr>
      <w:pBdr>
        <w:bottom w:val="single" w:sz="4" w:space="1" w:color="auto"/>
      </w:pBdr>
      <w:spacing w:before="140" w:after="480" w:line="480" w:lineRule="exact"/>
      <w:outlineLvl w:val="0"/>
    </w:pPr>
    <w:rPr>
      <w:rFonts w:ascii="Calibri" w:eastAsia="Times New Roman" w:hAnsi="Calibri" w:cs="Times New Roman"/>
      <w:spacing w:val="-10"/>
      <w:w w:val="95"/>
      <w:sz w:val="48"/>
      <w:szCs w:val="20"/>
    </w:rPr>
  </w:style>
  <w:style w:type="paragraph" w:customStyle="1" w:styleId="Level1">
    <w:name w:val="Level 1"/>
    <w:basedOn w:val="Normal"/>
    <w:next w:val="Normal"/>
    <w:rsid w:val="005C6B61"/>
    <w:pPr>
      <w:tabs>
        <w:tab w:val="num" w:pos="680"/>
      </w:tabs>
      <w:spacing w:after="140" w:line="280" w:lineRule="atLeast"/>
      <w:ind w:left="680" w:hanging="680"/>
      <w:outlineLvl w:val="0"/>
    </w:pPr>
    <w:rPr>
      <w:rFonts w:ascii="Calibri" w:eastAsia="Times New Roman" w:hAnsi="Calibri" w:cs="Times New Roman"/>
      <w:szCs w:val="20"/>
    </w:rPr>
  </w:style>
  <w:style w:type="paragraph" w:customStyle="1" w:styleId="Level2">
    <w:name w:val="Level 2"/>
    <w:basedOn w:val="Normal"/>
    <w:next w:val="Normal"/>
    <w:rsid w:val="005C6B61"/>
    <w:pPr>
      <w:tabs>
        <w:tab w:val="num" w:pos="680"/>
      </w:tabs>
      <w:spacing w:after="140" w:line="280" w:lineRule="atLeast"/>
      <w:ind w:left="680" w:hanging="680"/>
      <w:outlineLvl w:val="1"/>
    </w:pPr>
    <w:rPr>
      <w:rFonts w:ascii="Calibri" w:eastAsia="Times New Roman" w:hAnsi="Calibri" w:cs="Times New Roman"/>
      <w:szCs w:val="20"/>
    </w:rPr>
  </w:style>
  <w:style w:type="paragraph" w:customStyle="1" w:styleId="Level3">
    <w:name w:val="Level 3"/>
    <w:basedOn w:val="Normal"/>
    <w:next w:val="Normal"/>
    <w:rsid w:val="005C6B61"/>
    <w:pPr>
      <w:tabs>
        <w:tab w:val="num" w:pos="1361"/>
      </w:tabs>
      <w:spacing w:after="240" w:line="240" w:lineRule="auto"/>
      <w:ind w:left="1361" w:hanging="681"/>
      <w:outlineLvl w:val="2"/>
    </w:pPr>
    <w:rPr>
      <w:rFonts w:ascii="Calibri" w:eastAsia="Times New Roman" w:hAnsi="Calibri" w:cs="Times New Roman"/>
      <w:sz w:val="24"/>
      <w:szCs w:val="20"/>
    </w:rPr>
  </w:style>
  <w:style w:type="paragraph" w:customStyle="1" w:styleId="Level4">
    <w:name w:val="Level 4"/>
    <w:basedOn w:val="Normal"/>
    <w:next w:val="Normal"/>
    <w:rsid w:val="005C6B61"/>
    <w:pPr>
      <w:tabs>
        <w:tab w:val="num" w:pos="2081"/>
      </w:tabs>
      <w:spacing w:after="240" w:line="240" w:lineRule="auto"/>
      <w:ind w:left="2041" w:hanging="680"/>
      <w:outlineLvl w:val="3"/>
    </w:pPr>
    <w:rPr>
      <w:rFonts w:ascii="Calibri" w:eastAsia="Times New Roman" w:hAnsi="Calibri" w:cs="Times New Roman"/>
      <w:sz w:val="24"/>
      <w:szCs w:val="20"/>
    </w:rPr>
  </w:style>
  <w:style w:type="paragraph" w:customStyle="1" w:styleId="Level5">
    <w:name w:val="Level 5"/>
    <w:basedOn w:val="Normal"/>
    <w:next w:val="Normal"/>
    <w:rsid w:val="005C6B61"/>
    <w:pPr>
      <w:tabs>
        <w:tab w:val="num" w:pos="2722"/>
      </w:tabs>
      <w:spacing w:after="240" w:line="240" w:lineRule="auto"/>
      <w:ind w:left="2722" w:hanging="681"/>
      <w:outlineLvl w:val="4"/>
    </w:pPr>
    <w:rPr>
      <w:rFonts w:ascii="Calibri" w:eastAsia="Times New Roman" w:hAnsi="Calibri" w:cs="Times New Roman"/>
      <w:sz w:val="24"/>
      <w:szCs w:val="20"/>
    </w:rPr>
  </w:style>
  <w:style w:type="paragraph" w:styleId="ListParagraph">
    <w:name w:val="List Paragraph"/>
    <w:basedOn w:val="Normal"/>
    <w:uiPriority w:val="1"/>
    <w:qFormat/>
    <w:rsid w:val="00D97213"/>
    <w:pPr>
      <w:ind w:left="720"/>
      <w:contextualSpacing/>
    </w:pPr>
  </w:style>
  <w:style w:type="paragraph" w:customStyle="1" w:styleId="MELegal1">
    <w:name w:val="ME Legal 1"/>
    <w:aliases w:val="l1,RFTLevel1,ME Legal 11"/>
    <w:basedOn w:val="Normal"/>
    <w:next w:val="Normal"/>
    <w:qFormat/>
    <w:rsid w:val="000403E4"/>
    <w:pPr>
      <w:keepNext/>
      <w:numPr>
        <w:numId w:val="4"/>
      </w:numPr>
      <w:spacing w:before="280" w:after="140" w:line="280" w:lineRule="atLeast"/>
      <w:outlineLvl w:val="0"/>
    </w:pPr>
    <w:rPr>
      <w:rFonts w:eastAsia="Times New Roman" w:cstheme="minorHAnsi"/>
      <w:spacing w:val="-10"/>
      <w:w w:val="95"/>
      <w:sz w:val="24"/>
      <w:szCs w:val="24"/>
    </w:rPr>
  </w:style>
  <w:style w:type="paragraph" w:customStyle="1" w:styleId="MELegal2">
    <w:name w:val="ME Legal 2"/>
    <w:aliases w:val="RFTLevel2"/>
    <w:basedOn w:val="Normal"/>
    <w:next w:val="Normal"/>
    <w:qFormat/>
    <w:rsid w:val="00942F11"/>
    <w:pPr>
      <w:keepNext/>
      <w:numPr>
        <w:ilvl w:val="1"/>
        <w:numId w:val="4"/>
      </w:numPr>
      <w:spacing w:before="60" w:after="120" w:line="280" w:lineRule="atLeast"/>
      <w:outlineLvl w:val="1"/>
    </w:pPr>
    <w:rPr>
      <w:rFonts w:eastAsia="Times New Roman" w:cstheme="minorHAnsi"/>
      <w:b/>
      <w:w w:val="95"/>
      <w:szCs w:val="20"/>
    </w:rPr>
  </w:style>
  <w:style w:type="paragraph" w:customStyle="1" w:styleId="MELegal3">
    <w:name w:val="ME Legal 3"/>
    <w:aliases w:val="l3,ME Legal 31"/>
    <w:basedOn w:val="Normal"/>
    <w:next w:val="Normal"/>
    <w:link w:val="MELegal3Char"/>
    <w:qFormat/>
    <w:rsid w:val="00942F11"/>
    <w:pPr>
      <w:numPr>
        <w:ilvl w:val="2"/>
        <w:numId w:val="4"/>
      </w:numPr>
      <w:tabs>
        <w:tab w:val="num" w:pos="1701"/>
      </w:tabs>
      <w:spacing w:after="140" w:line="280" w:lineRule="atLeast"/>
      <w:outlineLvl w:val="2"/>
    </w:pPr>
    <w:rPr>
      <w:rFonts w:eastAsia="Times New Roman" w:cstheme="minorHAnsi"/>
      <w:szCs w:val="20"/>
    </w:rPr>
  </w:style>
  <w:style w:type="paragraph" w:customStyle="1" w:styleId="MELegal4">
    <w:name w:val="ME Legal 4"/>
    <w:aliases w:val="l4,ME Legal 41"/>
    <w:basedOn w:val="MELegal3"/>
    <w:next w:val="Normal"/>
    <w:autoRedefine/>
    <w:qFormat/>
    <w:rsid w:val="000403E4"/>
    <w:pPr>
      <w:numPr>
        <w:ilvl w:val="3"/>
      </w:numPr>
      <w:tabs>
        <w:tab w:val="clear" w:pos="2081"/>
        <w:tab w:val="num" w:pos="1985"/>
      </w:tabs>
      <w:ind w:left="1985" w:hanging="567"/>
    </w:pPr>
  </w:style>
  <w:style w:type="paragraph" w:customStyle="1" w:styleId="MELegal5">
    <w:name w:val="ME Legal 5"/>
    <w:basedOn w:val="Level5"/>
    <w:next w:val="Normal"/>
    <w:qFormat/>
    <w:rsid w:val="000E47A4"/>
    <w:pPr>
      <w:numPr>
        <w:ilvl w:val="4"/>
        <w:numId w:val="4"/>
      </w:numPr>
      <w:tabs>
        <w:tab w:val="clear" w:pos="2722"/>
      </w:tabs>
      <w:spacing w:after="120"/>
    </w:pPr>
    <w:rPr>
      <w:sz w:val="20"/>
    </w:rPr>
  </w:style>
  <w:style w:type="paragraph" w:customStyle="1" w:styleId="MELegal6">
    <w:name w:val="ME Legal 6"/>
    <w:basedOn w:val="Normal"/>
    <w:next w:val="Normal"/>
    <w:qFormat/>
    <w:rsid w:val="00D97213"/>
    <w:pPr>
      <w:numPr>
        <w:ilvl w:val="5"/>
        <w:numId w:val="13"/>
      </w:numPr>
      <w:spacing w:after="140" w:line="280" w:lineRule="atLeast"/>
      <w:outlineLvl w:val="5"/>
    </w:pPr>
    <w:rPr>
      <w:rFonts w:ascii="Calibri" w:eastAsia="Times New Roman" w:hAnsi="Calibri" w:cs="Times New Roman"/>
      <w:szCs w:val="20"/>
    </w:rPr>
  </w:style>
  <w:style w:type="paragraph" w:customStyle="1" w:styleId="MELegal7">
    <w:name w:val="ME Legal 7"/>
    <w:basedOn w:val="Normal"/>
    <w:next w:val="Normal"/>
    <w:rsid w:val="00D97213"/>
    <w:pPr>
      <w:numPr>
        <w:ilvl w:val="6"/>
        <w:numId w:val="13"/>
      </w:numPr>
      <w:spacing w:after="240" w:line="280" w:lineRule="atLeast"/>
      <w:outlineLvl w:val="6"/>
    </w:pPr>
    <w:rPr>
      <w:rFonts w:ascii="Calibri" w:eastAsia="Times New Roman" w:hAnsi="Calibri" w:cs="Times New Roman"/>
      <w:sz w:val="24"/>
      <w:szCs w:val="20"/>
    </w:rPr>
  </w:style>
  <w:style w:type="character" w:customStyle="1" w:styleId="Heading2Char">
    <w:name w:val="Heading 2 Char"/>
    <w:basedOn w:val="DefaultParagraphFont"/>
    <w:link w:val="Heading2"/>
    <w:rsid w:val="00D82CCB"/>
    <w:rPr>
      <w:rFonts w:cstheme="minorHAnsi"/>
      <w:b/>
      <w:bCs/>
      <w:sz w:val="20"/>
    </w:rPr>
  </w:style>
  <w:style w:type="character" w:customStyle="1" w:styleId="Heading4Char">
    <w:name w:val="Heading 4 Char"/>
    <w:basedOn w:val="DefaultParagraphFont"/>
    <w:link w:val="Heading4"/>
    <w:rsid w:val="00D82CCB"/>
    <w:rPr>
      <w:rFonts w:ascii="Calibri" w:eastAsia="Times New Roman" w:hAnsi="Calibri" w:cs="Arial"/>
      <w:sz w:val="20"/>
      <w:szCs w:val="20"/>
    </w:rPr>
  </w:style>
  <w:style w:type="character" w:customStyle="1" w:styleId="Heading5Char">
    <w:name w:val="Heading 5 Char"/>
    <w:basedOn w:val="DefaultParagraphFont"/>
    <w:link w:val="Heading5"/>
    <w:rsid w:val="00D82CCB"/>
    <w:rPr>
      <w:rFonts w:ascii="Calibri" w:eastAsia="Times New Roman" w:hAnsi="Calibri" w:cs="Arial"/>
      <w:sz w:val="20"/>
      <w:szCs w:val="20"/>
    </w:rPr>
  </w:style>
  <w:style w:type="character" w:customStyle="1" w:styleId="Heading6Char">
    <w:name w:val="Heading 6 Char"/>
    <w:basedOn w:val="DefaultParagraphFont"/>
    <w:link w:val="Heading6"/>
    <w:rsid w:val="00D82CCB"/>
    <w:rPr>
      <w:rFonts w:ascii="Calibri" w:eastAsia="Times New Roman" w:hAnsi="Calibri" w:cs="Arial"/>
      <w:sz w:val="20"/>
      <w:szCs w:val="20"/>
    </w:rPr>
  </w:style>
  <w:style w:type="character" w:customStyle="1" w:styleId="Heading7Char">
    <w:name w:val="Heading 7 Char"/>
    <w:basedOn w:val="DefaultParagraphFont"/>
    <w:link w:val="Heading7"/>
    <w:rsid w:val="00D82CCB"/>
    <w:rPr>
      <w:rFonts w:ascii="Calibri" w:eastAsia="Times New Roman" w:hAnsi="Calibri" w:cs="Arial"/>
      <w:sz w:val="20"/>
      <w:szCs w:val="20"/>
    </w:rPr>
  </w:style>
  <w:style w:type="character" w:customStyle="1" w:styleId="Heading8Char">
    <w:name w:val="Heading 8 Char"/>
    <w:basedOn w:val="DefaultParagraphFont"/>
    <w:link w:val="Heading8"/>
    <w:rsid w:val="00D82CCB"/>
    <w:rPr>
      <w:rFonts w:ascii="Calibri" w:eastAsia="Times New Roman" w:hAnsi="Calibri" w:cs="Arial"/>
      <w:sz w:val="20"/>
      <w:szCs w:val="20"/>
    </w:rPr>
  </w:style>
  <w:style w:type="character" w:customStyle="1" w:styleId="Heading9Char">
    <w:name w:val="Heading 9 Char"/>
    <w:basedOn w:val="DefaultParagraphFont"/>
    <w:link w:val="Heading9"/>
    <w:rsid w:val="00D82CCB"/>
    <w:rPr>
      <w:rFonts w:ascii="Calibri" w:eastAsia="Times New Roman" w:hAnsi="Calibri" w:cs="Arial"/>
      <w:sz w:val="20"/>
      <w:szCs w:val="20"/>
    </w:rPr>
  </w:style>
  <w:style w:type="paragraph" w:customStyle="1" w:styleId="DefinitionL1">
    <w:name w:val="Definition L1"/>
    <w:basedOn w:val="Normal"/>
    <w:link w:val="DefinitionL1Char"/>
    <w:rsid w:val="00D82CCB"/>
    <w:pPr>
      <w:numPr>
        <w:numId w:val="3"/>
      </w:numPr>
      <w:spacing w:after="140" w:line="280" w:lineRule="atLeast"/>
      <w:outlineLvl w:val="0"/>
    </w:pPr>
    <w:rPr>
      <w:rFonts w:ascii="Calibri" w:eastAsia="Times New Roman" w:hAnsi="Calibri" w:cs="Angsana New"/>
      <w:szCs w:val="20"/>
      <w:lang w:eastAsia="zh-CN" w:bidi="th-TH"/>
    </w:rPr>
  </w:style>
  <w:style w:type="paragraph" w:customStyle="1" w:styleId="DefinitionL2">
    <w:name w:val="Definition L2"/>
    <w:basedOn w:val="Normal"/>
    <w:rsid w:val="00D82CCB"/>
    <w:pPr>
      <w:numPr>
        <w:ilvl w:val="1"/>
        <w:numId w:val="3"/>
      </w:numPr>
      <w:spacing w:after="140" w:line="280" w:lineRule="atLeast"/>
      <w:outlineLvl w:val="1"/>
    </w:pPr>
    <w:rPr>
      <w:rFonts w:ascii="Calibri" w:eastAsia="Times New Roman" w:hAnsi="Calibri" w:cs="Angsana New"/>
      <w:lang w:eastAsia="zh-CN" w:bidi="th-TH"/>
    </w:rPr>
  </w:style>
  <w:style w:type="paragraph" w:customStyle="1" w:styleId="DefinitionL3">
    <w:name w:val="Definition L3"/>
    <w:basedOn w:val="Normal"/>
    <w:rsid w:val="00D82CCB"/>
    <w:pPr>
      <w:numPr>
        <w:ilvl w:val="2"/>
        <w:numId w:val="3"/>
      </w:numPr>
      <w:spacing w:after="140" w:line="280" w:lineRule="atLeast"/>
      <w:outlineLvl w:val="2"/>
    </w:pPr>
    <w:rPr>
      <w:rFonts w:ascii="Calibri" w:eastAsia="Times New Roman" w:hAnsi="Calibri" w:cs="Angsana New"/>
      <w:lang w:eastAsia="zh-CN" w:bidi="th-TH"/>
    </w:rPr>
  </w:style>
  <w:style w:type="paragraph" w:styleId="ListBullet2">
    <w:name w:val="List Bullet 2"/>
    <w:basedOn w:val="Normal"/>
    <w:rsid w:val="00D82CCB"/>
    <w:pPr>
      <w:numPr>
        <w:numId w:val="13"/>
      </w:numPr>
      <w:spacing w:after="0" w:line="240" w:lineRule="auto"/>
      <w:contextualSpacing/>
    </w:pPr>
    <w:rPr>
      <w:rFonts w:ascii="Calibri" w:eastAsia="Times New Roman" w:hAnsi="Calibri" w:cs="Arial"/>
      <w:szCs w:val="20"/>
    </w:rPr>
  </w:style>
  <w:style w:type="character" w:customStyle="1" w:styleId="DefinitionL1Char">
    <w:name w:val="Definition L1 Char"/>
    <w:link w:val="DefinitionL1"/>
    <w:rsid w:val="00D82CCB"/>
    <w:rPr>
      <w:rFonts w:ascii="Calibri" w:eastAsia="Times New Roman" w:hAnsi="Calibri" w:cs="Angsana New"/>
      <w:sz w:val="20"/>
      <w:szCs w:val="20"/>
      <w:lang w:eastAsia="zh-CN" w:bidi="th-TH"/>
    </w:rPr>
  </w:style>
  <w:style w:type="character" w:customStyle="1" w:styleId="MELegal3Char">
    <w:name w:val="ME Legal 3 Char"/>
    <w:basedOn w:val="DefaultParagraphFont"/>
    <w:link w:val="MELegal3"/>
    <w:rsid w:val="00942F11"/>
    <w:rPr>
      <w:rFonts w:eastAsia="Times New Roman" w:cstheme="minorHAnsi"/>
      <w:sz w:val="20"/>
      <w:szCs w:val="20"/>
    </w:rPr>
  </w:style>
  <w:style w:type="character" w:styleId="CommentReference">
    <w:name w:val="annotation reference"/>
    <w:basedOn w:val="DefaultParagraphFont"/>
    <w:uiPriority w:val="99"/>
    <w:semiHidden/>
    <w:unhideWhenUsed/>
    <w:rsid w:val="00E93A8B"/>
    <w:rPr>
      <w:sz w:val="16"/>
      <w:szCs w:val="16"/>
    </w:rPr>
  </w:style>
  <w:style w:type="paragraph" w:styleId="CommentText">
    <w:name w:val="annotation text"/>
    <w:basedOn w:val="Normal"/>
    <w:link w:val="CommentTextChar"/>
    <w:uiPriority w:val="99"/>
    <w:unhideWhenUsed/>
    <w:rsid w:val="00E93A8B"/>
    <w:pPr>
      <w:spacing w:line="240" w:lineRule="auto"/>
    </w:pPr>
    <w:rPr>
      <w:szCs w:val="20"/>
    </w:rPr>
  </w:style>
  <w:style w:type="character" w:customStyle="1" w:styleId="CommentTextChar">
    <w:name w:val="Comment Text Char"/>
    <w:basedOn w:val="DefaultParagraphFont"/>
    <w:link w:val="CommentText"/>
    <w:uiPriority w:val="99"/>
    <w:rsid w:val="00E93A8B"/>
    <w:rPr>
      <w:sz w:val="20"/>
      <w:szCs w:val="20"/>
    </w:rPr>
  </w:style>
  <w:style w:type="paragraph" w:styleId="CommentSubject">
    <w:name w:val="annotation subject"/>
    <w:basedOn w:val="CommentText"/>
    <w:next w:val="CommentText"/>
    <w:link w:val="CommentSubjectChar"/>
    <w:uiPriority w:val="99"/>
    <w:semiHidden/>
    <w:unhideWhenUsed/>
    <w:rsid w:val="00E93A8B"/>
    <w:rPr>
      <w:b/>
      <w:bCs/>
    </w:rPr>
  </w:style>
  <w:style w:type="character" w:customStyle="1" w:styleId="CommentSubjectChar">
    <w:name w:val="Comment Subject Char"/>
    <w:basedOn w:val="CommentTextChar"/>
    <w:link w:val="CommentSubject"/>
    <w:uiPriority w:val="99"/>
    <w:semiHidden/>
    <w:rsid w:val="00E93A8B"/>
    <w:rPr>
      <w:b/>
      <w:bCs/>
      <w:sz w:val="20"/>
      <w:szCs w:val="20"/>
    </w:rPr>
  </w:style>
  <w:style w:type="paragraph" w:customStyle="1" w:styleId="ScheduleL1">
    <w:name w:val="Schedule L1"/>
    <w:basedOn w:val="Normal"/>
    <w:next w:val="Normal"/>
    <w:rsid w:val="00A12D48"/>
    <w:pPr>
      <w:pBdr>
        <w:bottom w:val="single" w:sz="4" w:space="3" w:color="auto"/>
      </w:pBdr>
      <w:spacing w:before="140" w:after="480" w:line="480" w:lineRule="exact"/>
      <w:outlineLvl w:val="0"/>
    </w:pPr>
    <w:rPr>
      <w:rFonts w:eastAsia="Times New Roman" w:cs="Times New Roman"/>
      <w:spacing w:val="-10"/>
      <w:w w:val="95"/>
      <w:sz w:val="48"/>
      <w:szCs w:val="20"/>
    </w:rPr>
  </w:style>
  <w:style w:type="paragraph" w:customStyle="1" w:styleId="Headersub">
    <w:name w:val="Header sub"/>
    <w:basedOn w:val="Normal"/>
    <w:rsid w:val="001A78FC"/>
    <w:pPr>
      <w:spacing w:after="1240" w:line="240" w:lineRule="auto"/>
    </w:pPr>
    <w:rPr>
      <w:rFonts w:ascii="Calibri" w:eastAsia="Times New Roman" w:hAnsi="Calibri" w:cs="Arial"/>
      <w:sz w:val="36"/>
      <w:szCs w:val="20"/>
    </w:rPr>
  </w:style>
  <w:style w:type="paragraph" w:customStyle="1" w:styleId="TableParagraph">
    <w:name w:val="Table Paragraph"/>
    <w:basedOn w:val="Normal"/>
    <w:uiPriority w:val="1"/>
    <w:qFormat/>
    <w:rsid w:val="005646D2"/>
    <w:pPr>
      <w:widowControl w:val="0"/>
      <w:autoSpaceDE w:val="0"/>
      <w:autoSpaceDN w:val="0"/>
      <w:spacing w:after="0" w:line="240" w:lineRule="auto"/>
    </w:pPr>
    <w:rPr>
      <w:rFonts w:ascii="Arial" w:eastAsia="Arial" w:hAnsi="Arial" w:cs="Arial"/>
      <w:sz w:val="22"/>
      <w:lang w:val="en-US"/>
    </w:rPr>
  </w:style>
  <w:style w:type="paragraph" w:customStyle="1" w:styleId="ScheduleL2">
    <w:name w:val="Schedule L2"/>
    <w:basedOn w:val="Normal"/>
    <w:next w:val="Normal"/>
    <w:rsid w:val="009327B3"/>
    <w:pPr>
      <w:keepNext/>
      <w:tabs>
        <w:tab w:val="num" w:pos="680"/>
      </w:tabs>
      <w:spacing w:before="120" w:after="120" w:line="240" w:lineRule="auto"/>
      <w:ind w:left="680" w:hanging="680"/>
      <w:outlineLvl w:val="1"/>
    </w:pPr>
    <w:rPr>
      <w:rFonts w:ascii="Calibri" w:eastAsia="Times New Roman" w:hAnsi="Calibri" w:cstheme="minorHAnsi"/>
      <w:b/>
      <w:w w:val="95"/>
      <w:szCs w:val="20"/>
      <w:lang w:eastAsia="zh-CN" w:bidi="th-TH"/>
    </w:rPr>
  </w:style>
  <w:style w:type="paragraph" w:customStyle="1" w:styleId="ScheduleL3">
    <w:name w:val="Schedule L3"/>
    <w:basedOn w:val="Normal"/>
    <w:next w:val="Normal"/>
    <w:qFormat/>
    <w:rsid w:val="009327B3"/>
    <w:pPr>
      <w:keepNext/>
      <w:tabs>
        <w:tab w:val="num" w:pos="1248"/>
      </w:tabs>
      <w:spacing w:after="120" w:line="280" w:lineRule="atLeast"/>
      <w:ind w:left="1248" w:hanging="680"/>
      <w:outlineLvl w:val="2"/>
    </w:pPr>
    <w:rPr>
      <w:rFonts w:ascii="Calibri" w:eastAsia="Times New Roman" w:hAnsi="Calibri" w:cs="Angsana New"/>
      <w:bCs/>
      <w:sz w:val="18"/>
      <w:szCs w:val="18"/>
      <w:lang w:eastAsia="zh-CN" w:bidi="th-TH"/>
    </w:rPr>
  </w:style>
  <w:style w:type="paragraph" w:customStyle="1" w:styleId="ScheduleL4">
    <w:name w:val="Schedule L4"/>
    <w:basedOn w:val="Normal"/>
    <w:rsid w:val="009327B3"/>
    <w:pPr>
      <w:tabs>
        <w:tab w:val="num" w:pos="1361"/>
      </w:tabs>
      <w:spacing w:after="120" w:line="280" w:lineRule="atLeast"/>
      <w:ind w:left="1361" w:hanging="681"/>
      <w:outlineLvl w:val="3"/>
    </w:pPr>
    <w:rPr>
      <w:rFonts w:eastAsia="Times New Roman" w:cstheme="minorHAnsi"/>
      <w:sz w:val="18"/>
      <w:szCs w:val="18"/>
      <w:lang w:eastAsia="zh-CN" w:bidi="th-TH"/>
    </w:rPr>
  </w:style>
  <w:style w:type="paragraph" w:customStyle="1" w:styleId="ScheduleL5">
    <w:name w:val="Schedule L5"/>
    <w:basedOn w:val="Normal"/>
    <w:rsid w:val="009327B3"/>
    <w:pPr>
      <w:spacing w:after="140" w:line="280" w:lineRule="atLeast"/>
      <w:ind w:left="1276" w:hanging="396"/>
      <w:outlineLvl w:val="4"/>
    </w:pPr>
    <w:rPr>
      <w:rFonts w:eastAsia="Times New Roman" w:cstheme="minorHAnsi"/>
      <w:sz w:val="18"/>
      <w:szCs w:val="18"/>
      <w:lang w:eastAsia="zh-CN" w:bidi="th-TH"/>
    </w:rPr>
  </w:style>
  <w:style w:type="paragraph" w:customStyle="1" w:styleId="ScheduleL6">
    <w:name w:val="Schedule L6"/>
    <w:basedOn w:val="Normal"/>
    <w:rsid w:val="009327B3"/>
    <w:pPr>
      <w:tabs>
        <w:tab w:val="num" w:pos="2722"/>
      </w:tabs>
      <w:spacing w:after="140" w:line="280" w:lineRule="atLeast"/>
      <w:ind w:left="2722" w:hanging="681"/>
      <w:outlineLvl w:val="5"/>
    </w:pPr>
    <w:rPr>
      <w:rFonts w:ascii="Calibri" w:eastAsia="Times New Roman" w:hAnsi="Calibri" w:cs="Angsana New"/>
      <w:sz w:val="22"/>
      <w:lang w:eastAsia="zh-CN" w:bidi="th-TH"/>
    </w:rPr>
  </w:style>
  <w:style w:type="paragraph" w:styleId="TOCHeading">
    <w:name w:val="TOC Heading"/>
    <w:basedOn w:val="Heading1"/>
    <w:next w:val="Normal"/>
    <w:uiPriority w:val="39"/>
    <w:unhideWhenUsed/>
    <w:qFormat/>
    <w:rsid w:val="006F4635"/>
    <w:pPr>
      <w:keepNext/>
      <w:tabs>
        <w:tab w:val="clear" w:pos="1701"/>
      </w:tabs>
      <w:spacing w:before="240" w:line="259" w:lineRule="auto"/>
      <w:ind w:left="0" w:firstLine="0"/>
      <w:jc w:val="left"/>
      <w:outlineLvl w:val="9"/>
    </w:pPr>
    <w:rPr>
      <w:rFonts w:eastAsiaTheme="majorEastAsia" w:cstheme="majorBidi"/>
      <w:b w:val="0"/>
      <w:caps w:val="0"/>
      <w:color w:val="2F5496" w:themeColor="accent1" w:themeShade="BF"/>
      <w:sz w:val="32"/>
      <w:szCs w:val="32"/>
      <w:lang w:val="en-US"/>
    </w:rPr>
  </w:style>
  <w:style w:type="paragraph" w:styleId="TOC3">
    <w:name w:val="toc 3"/>
    <w:basedOn w:val="Normal"/>
    <w:next w:val="Normal"/>
    <w:autoRedefine/>
    <w:uiPriority w:val="39"/>
    <w:unhideWhenUsed/>
    <w:rsid w:val="006F4635"/>
    <w:pPr>
      <w:spacing w:after="100"/>
      <w:ind w:left="400"/>
    </w:pPr>
  </w:style>
  <w:style w:type="paragraph" w:styleId="TOC4">
    <w:name w:val="toc 4"/>
    <w:basedOn w:val="Normal"/>
    <w:next w:val="Normal"/>
    <w:autoRedefine/>
    <w:uiPriority w:val="39"/>
    <w:unhideWhenUsed/>
    <w:rsid w:val="006F4635"/>
    <w:pPr>
      <w:spacing w:after="100"/>
      <w:ind w:left="660"/>
    </w:pPr>
    <w:rPr>
      <w:rFonts w:eastAsiaTheme="minorEastAsia"/>
      <w:sz w:val="22"/>
      <w:lang w:eastAsia="en-AU"/>
    </w:rPr>
  </w:style>
  <w:style w:type="paragraph" w:styleId="TOC5">
    <w:name w:val="toc 5"/>
    <w:basedOn w:val="Normal"/>
    <w:next w:val="Normal"/>
    <w:autoRedefine/>
    <w:uiPriority w:val="39"/>
    <w:unhideWhenUsed/>
    <w:rsid w:val="006F4635"/>
    <w:pPr>
      <w:spacing w:after="100"/>
      <w:ind w:left="880"/>
    </w:pPr>
    <w:rPr>
      <w:rFonts w:eastAsiaTheme="minorEastAsia"/>
      <w:sz w:val="22"/>
      <w:lang w:eastAsia="en-AU"/>
    </w:rPr>
  </w:style>
  <w:style w:type="paragraph" w:styleId="TOC6">
    <w:name w:val="toc 6"/>
    <w:basedOn w:val="Normal"/>
    <w:next w:val="Normal"/>
    <w:autoRedefine/>
    <w:uiPriority w:val="39"/>
    <w:unhideWhenUsed/>
    <w:rsid w:val="006F4635"/>
    <w:pPr>
      <w:spacing w:after="100"/>
      <w:ind w:left="1100"/>
    </w:pPr>
    <w:rPr>
      <w:rFonts w:eastAsiaTheme="minorEastAsia"/>
      <w:sz w:val="22"/>
      <w:lang w:eastAsia="en-AU"/>
    </w:rPr>
  </w:style>
  <w:style w:type="paragraph" w:styleId="TOC7">
    <w:name w:val="toc 7"/>
    <w:basedOn w:val="Normal"/>
    <w:next w:val="Normal"/>
    <w:autoRedefine/>
    <w:uiPriority w:val="39"/>
    <w:unhideWhenUsed/>
    <w:rsid w:val="006F4635"/>
    <w:pPr>
      <w:spacing w:after="100"/>
      <w:ind w:left="1320"/>
    </w:pPr>
    <w:rPr>
      <w:rFonts w:eastAsiaTheme="minorEastAsia"/>
      <w:sz w:val="22"/>
      <w:lang w:eastAsia="en-AU"/>
    </w:rPr>
  </w:style>
  <w:style w:type="paragraph" w:styleId="TOC8">
    <w:name w:val="toc 8"/>
    <w:basedOn w:val="Normal"/>
    <w:next w:val="Normal"/>
    <w:autoRedefine/>
    <w:uiPriority w:val="39"/>
    <w:unhideWhenUsed/>
    <w:rsid w:val="006F4635"/>
    <w:pPr>
      <w:spacing w:after="100"/>
      <w:ind w:left="1540"/>
    </w:pPr>
    <w:rPr>
      <w:rFonts w:eastAsiaTheme="minorEastAsia"/>
      <w:sz w:val="22"/>
      <w:lang w:eastAsia="en-AU"/>
    </w:rPr>
  </w:style>
  <w:style w:type="paragraph" w:styleId="TOC9">
    <w:name w:val="toc 9"/>
    <w:basedOn w:val="Normal"/>
    <w:next w:val="Normal"/>
    <w:autoRedefine/>
    <w:uiPriority w:val="39"/>
    <w:unhideWhenUsed/>
    <w:rsid w:val="006F4635"/>
    <w:pPr>
      <w:spacing w:after="100"/>
      <w:ind w:left="1760"/>
    </w:pPr>
    <w:rPr>
      <w:rFonts w:eastAsiaTheme="minorEastAsia"/>
      <w:sz w:val="22"/>
      <w:lang w:eastAsia="en-AU"/>
    </w:rPr>
  </w:style>
  <w:style w:type="character" w:styleId="Hyperlink">
    <w:name w:val="Hyperlink"/>
    <w:basedOn w:val="DefaultParagraphFont"/>
    <w:uiPriority w:val="99"/>
    <w:unhideWhenUsed/>
    <w:rsid w:val="006F4635"/>
    <w:rPr>
      <w:color w:val="0563C1" w:themeColor="hyperlink"/>
      <w:u w:val="single"/>
    </w:rPr>
  </w:style>
  <w:style w:type="character" w:styleId="UnresolvedMention">
    <w:name w:val="Unresolved Mention"/>
    <w:basedOn w:val="DefaultParagraphFont"/>
    <w:uiPriority w:val="99"/>
    <w:semiHidden/>
    <w:unhideWhenUsed/>
    <w:rsid w:val="006F4635"/>
    <w:rPr>
      <w:color w:val="605E5C"/>
      <w:shd w:val="clear" w:color="auto" w:fill="E1DFDD"/>
    </w:rPr>
  </w:style>
  <w:style w:type="paragraph" w:styleId="Revision">
    <w:name w:val="Revision"/>
    <w:hidden/>
    <w:uiPriority w:val="99"/>
    <w:semiHidden/>
    <w:rsid w:val="00D838EF"/>
    <w:pPr>
      <w:spacing w:after="0" w:line="240" w:lineRule="auto"/>
    </w:pPr>
    <w:rPr>
      <w:sz w:val="20"/>
    </w:rPr>
  </w:style>
  <w:style w:type="character" w:customStyle="1" w:styleId="cf01">
    <w:name w:val="cf01"/>
    <w:basedOn w:val="DefaultParagraphFont"/>
    <w:rsid w:val="007B1E13"/>
    <w:rPr>
      <w:rFonts w:ascii="Segoe UI" w:hAnsi="Segoe UI" w:cs="Segoe UI" w:hint="default"/>
      <w:sz w:val="18"/>
      <w:szCs w:val="18"/>
    </w:rPr>
  </w:style>
  <w:style w:type="table" w:styleId="TableGrid">
    <w:name w:val="Table Grid"/>
    <w:basedOn w:val="TableNormal"/>
    <w:uiPriority w:val="59"/>
    <w:rsid w:val="00A12D48"/>
    <w:pPr>
      <w:spacing w:after="0" w:line="240" w:lineRule="auto"/>
    </w:pPr>
    <w:rPr>
      <w:rFonts w:ascii="CG Times (WN)" w:eastAsia="Times New Roman" w:hAnsi="CG Times (W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lp">
    <w:name w:val="help"/>
    <w:basedOn w:val="DefaultParagraphFont"/>
    <w:rsid w:val="009B1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142129">
      <w:bodyDiv w:val="1"/>
      <w:marLeft w:val="0"/>
      <w:marRight w:val="0"/>
      <w:marTop w:val="0"/>
      <w:marBottom w:val="0"/>
      <w:divBdr>
        <w:top w:val="none" w:sz="0" w:space="0" w:color="auto"/>
        <w:left w:val="none" w:sz="0" w:space="0" w:color="auto"/>
        <w:bottom w:val="none" w:sz="0" w:space="0" w:color="auto"/>
        <w:right w:val="none" w:sz="0" w:space="0" w:color="auto"/>
      </w:divBdr>
      <w:divsChild>
        <w:div w:id="539361429">
          <w:marLeft w:val="0"/>
          <w:marRight w:val="0"/>
          <w:marTop w:val="0"/>
          <w:marBottom w:val="0"/>
          <w:divBdr>
            <w:top w:val="none" w:sz="0" w:space="0" w:color="auto"/>
            <w:left w:val="none" w:sz="0" w:space="0" w:color="auto"/>
            <w:bottom w:val="none" w:sz="0" w:space="0" w:color="auto"/>
            <w:right w:val="none" w:sz="0" w:space="0" w:color="auto"/>
          </w:divBdr>
          <w:divsChild>
            <w:div w:id="129814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8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2.xml"/><Relationship Id="rId25"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footer" Target="footer3.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10.xml"/><Relationship Id="rId28"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5.xml"/><Relationship Id="rId22" Type="http://schemas.openxmlformats.org/officeDocument/2006/relationships/footer" Target="footer4.xml"/><Relationship Id="rId27" Type="http://schemas.openxmlformats.org/officeDocument/2006/relationships/theme" Target="theme/theme1.xml"/><Relationship Id="rId30"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LEAPWordCustomPart xmlns=" http://LEAPWordCustomPart.com"><LEAPUniqueCode xmlns="">12a8155f-a2da-41a4-92a0-57ad9234b27e</LEAPUniqueCode><LEAPDefaultView xmlns="">3</LEAPDefaultView><LEAPFirmCode xmlns="">e3b4fb8d-d83a-432d-b7f9-403526a4756b</LEAPFirmCode><LEAPCursorStartPosition xmlns="">14916</LEAPCursorStartPosition><LEAPCursorEndPosition xmlns="">14916</LEAPCursorEndPosition><LEAPCharacterCount xmlns="">45356</LEAPCharacterCount><LEAPIsUsingNewFields xmlns="">False</LEAPIsUsingNewFields></LEAPWordCustomPart>
</file>

<file path=customXml/item2.xml><?xml version="1.0" encoding="utf-8"?>
<LeapEvents xmlns="http://LeapEvents.com"/>
</file>

<file path=customXml/item3.xml><?xml version="1.0" encoding="utf-8"?>
<ct:contentTypeSchema xmlns:ct="http://schemas.microsoft.com/office/2006/metadata/contentType" xmlns:ma="http://schemas.microsoft.com/office/2006/metadata/properties/metaAttributes" ct:_="" ma:_="" ma:contentTypeName="Document" ma:contentTypeID="0x0101003515A754EAAF074CA237FDC9D394B1F7" ma:contentTypeVersion="15" ma:contentTypeDescription="Create a new document." ma:contentTypeScope="" ma:versionID="00f471a0a0c288743e1aa6fec7cc4d85">
  <xsd:schema xmlns:xsd="http://www.w3.org/2001/XMLSchema" xmlns:xs="http://www.w3.org/2001/XMLSchema" xmlns:p="http://schemas.microsoft.com/office/2006/metadata/properties" xmlns:ns2="72437302-c736-4fba-a805-73c5c1187b9f" xmlns:ns3="34a331e3-d05a-42d8-91f1-4ce6f0205fc2" targetNamespace="http://schemas.microsoft.com/office/2006/metadata/properties" ma:root="true" ma:fieldsID="051c285de45a34f776c2481f3fa8f40e" ns2:_="" ns3:_="">
    <xsd:import namespace="72437302-c736-4fba-a805-73c5c1187b9f"/>
    <xsd:import namespace="34a331e3-d05a-42d8-91f1-4ce6f0205f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37302-c736-4fba-a805-73c5c1187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cf5ef57-529e-46be-8634-0635eb7431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a331e3-d05a-42d8-91f1-4ce6f0205f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52b97dd-9616-4060-9d45-97eea7f18ad6}" ma:internalName="TaxCatchAll" ma:showField="CatchAllData" ma:web="34a331e3-d05a-42d8-91f1-4ce6f0205f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34a331e3-d05a-42d8-91f1-4ce6f0205fc2" xsi:nil="true"/>
    <lcf76f155ced4ddcb4097134ff3c332f xmlns="72437302-c736-4fba-a805-73c5c1187b9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AC08DCA-E249-4E82-A81E-2E41A3AF8213}">
  <ds:schemaRefs>
    <ds:schemaRef ds:uri="http://LEAPWordCustomPart.com"/>
  </ds:schemaRefs>
</ds:datastoreItem>
</file>

<file path=customXml/itemProps2.xml><?xml version="1.0" encoding="utf-8"?>
<ds:datastoreItem xmlns:ds="http://schemas.openxmlformats.org/officeDocument/2006/customXml" ds:itemID="{A87D9CFD-C3E0-45E9-B9A2-A209C7B9A71B}">
  <ds:schemaRefs>
    <ds:schemaRef ds:uri="http://LeapEvents.com"/>
  </ds:schemaRefs>
</ds:datastoreItem>
</file>

<file path=customXml/itemProps3.xml><?xml version="1.0" encoding="utf-8"?>
<ds:datastoreItem xmlns:ds="http://schemas.openxmlformats.org/officeDocument/2006/customXml" ds:itemID="{69542ECE-6BF1-46D3-9A47-12760DF77FEC}"/>
</file>

<file path=customXml/itemProps4.xml><?xml version="1.0" encoding="utf-8"?>
<ds:datastoreItem xmlns:ds="http://schemas.openxmlformats.org/officeDocument/2006/customXml" ds:itemID="{09C833E1-0544-4EB2-920B-22FF36D387C7}"/>
</file>

<file path=customXml/itemProps5.xml><?xml version="1.0" encoding="utf-8"?>
<ds:datastoreItem xmlns:ds="http://schemas.openxmlformats.org/officeDocument/2006/customXml" ds:itemID="{75294EB6-75B7-4DE8-B7F2-58B84BA93A66}"/>
</file>

<file path=docProps/app.xml><?xml version="1.0" encoding="utf-8"?>
<Properties xmlns="http://schemas.openxmlformats.org/officeDocument/2006/extended-properties" xmlns:vt="http://schemas.openxmlformats.org/officeDocument/2006/docPropsVTypes">
  <Template>Normal.dotm</Template>
  <TotalTime>0</TotalTime>
  <Pages>29</Pages>
  <Words>7244</Words>
  <Characters>39174</Characters>
  <Application>Microsoft Office Word</Application>
  <DocSecurity>0</DocSecurity>
  <Lines>971</Lines>
  <Paragraphs>555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 </dc:creator>
  <cp:keywords/>
  <dc:description/>
  <cp:lastModifiedBy>Legal </cp:lastModifiedBy>
  <cp:revision>3</cp:revision>
  <dcterms:created xsi:type="dcterms:W3CDTF">2023-01-04T02:40:00Z</dcterms:created>
  <dcterms:modified xsi:type="dcterms:W3CDTF">2023-01-04T02:40:00Z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6fef03-d487-4433-8e43-6b81c0a1b7be_Enabled">
    <vt:lpwstr>true</vt:lpwstr>
  </property>
  <property fmtid="{D5CDD505-2E9C-101B-9397-08002B2CF9AE}" pid="3" name="MSIP_Label_bf6fef03-d487-4433-8e43-6b81c0a1b7be_SetDate">
    <vt:lpwstr>2023-01-04T01:51:29Z</vt:lpwstr>
  </property>
  <property fmtid="{D5CDD505-2E9C-101B-9397-08002B2CF9AE}" pid="4" name="MSIP_Label_bf6fef03-d487-4433-8e43-6b81c0a1b7be_Method">
    <vt:lpwstr>Standard</vt:lpwstr>
  </property>
  <property fmtid="{D5CDD505-2E9C-101B-9397-08002B2CF9AE}" pid="5" name="MSIP_Label_bf6fef03-d487-4433-8e43-6b81c0a1b7be_Name">
    <vt:lpwstr>Unclassified</vt:lpwstr>
  </property>
  <property fmtid="{D5CDD505-2E9C-101B-9397-08002B2CF9AE}" pid="6" name="MSIP_Label_bf6fef03-d487-4433-8e43-6b81c0a1b7be_SiteId">
    <vt:lpwstr>1daf5147-a543-4707-a2fb-2acf0b2a3936</vt:lpwstr>
  </property>
  <property fmtid="{D5CDD505-2E9C-101B-9397-08002B2CF9AE}" pid="7" name="MSIP_Label_bf6fef03-d487-4433-8e43-6b81c0a1b7be_ActionId">
    <vt:lpwstr>f67bf731-1a30-4e35-acbe-f55e95f4d102</vt:lpwstr>
  </property>
  <property fmtid="{D5CDD505-2E9C-101B-9397-08002B2CF9AE}" pid="8" name="MSIP_Label_bf6fef03-d487-4433-8e43-6b81c0a1b7be_ContentBits">
    <vt:lpwstr>0</vt:lpwstr>
  </property>
  <property fmtid="{D5CDD505-2E9C-101B-9397-08002B2CF9AE}" pid="9" name="ContentTypeId">
    <vt:lpwstr>0x0101003515A754EAAF074CA237FDC9D394B1F7</vt:lpwstr>
  </property>
  <property fmtid="{D5CDD505-2E9C-101B-9397-08002B2CF9AE}" pid="10" name="MediaServiceImageTags">
    <vt:lpwstr/>
  </property>
</Properties>
</file>