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F73E" w14:textId="784ED195" w:rsidR="0053089D" w:rsidRDefault="0053089D" w:rsidP="00562D20">
      <w:pPr>
        <w:pStyle w:val="Heading2"/>
        <w:jc w:val="center"/>
        <w:rPr>
          <w:rFonts w:eastAsia="Times New Roman"/>
          <w:sz w:val="32"/>
          <w:szCs w:val="32"/>
          <w:lang w:eastAsia="en-AU"/>
        </w:rPr>
      </w:pPr>
    </w:p>
    <w:p w14:paraId="6080908E" w14:textId="77777777" w:rsidR="0053089D" w:rsidRDefault="0053089D" w:rsidP="00562D20">
      <w:pPr>
        <w:pStyle w:val="Heading2"/>
        <w:jc w:val="center"/>
        <w:rPr>
          <w:rFonts w:eastAsia="Times New Roman"/>
          <w:sz w:val="32"/>
          <w:szCs w:val="32"/>
          <w:lang w:eastAsia="en-AU"/>
        </w:rPr>
      </w:pPr>
    </w:p>
    <w:p w14:paraId="2A396B46" w14:textId="77777777" w:rsidR="0053089D" w:rsidRDefault="0053089D" w:rsidP="00562D20">
      <w:pPr>
        <w:pStyle w:val="Heading2"/>
        <w:jc w:val="center"/>
        <w:rPr>
          <w:rFonts w:eastAsia="Times New Roman"/>
          <w:sz w:val="32"/>
          <w:szCs w:val="32"/>
          <w:lang w:eastAsia="en-AU"/>
        </w:rPr>
      </w:pPr>
    </w:p>
    <w:p w14:paraId="4930EB01" w14:textId="73CFCE4D" w:rsidR="0053089D" w:rsidRDefault="0053089D" w:rsidP="00562D20">
      <w:pPr>
        <w:pStyle w:val="Heading2"/>
        <w:jc w:val="center"/>
        <w:rPr>
          <w:rFonts w:eastAsia="Times New Roman"/>
          <w:sz w:val="32"/>
          <w:szCs w:val="32"/>
          <w:lang w:eastAsia="en-AU"/>
        </w:rPr>
      </w:pPr>
    </w:p>
    <w:p w14:paraId="062A5264" w14:textId="20A787E5" w:rsidR="0053089D" w:rsidRDefault="0053089D" w:rsidP="0053089D">
      <w:pPr>
        <w:rPr>
          <w:lang w:eastAsia="en-AU"/>
        </w:rPr>
      </w:pPr>
    </w:p>
    <w:p w14:paraId="56150D32" w14:textId="00A80911" w:rsidR="0053089D" w:rsidRDefault="0053089D" w:rsidP="0053089D">
      <w:pPr>
        <w:rPr>
          <w:lang w:eastAsia="en-AU"/>
        </w:rPr>
      </w:pPr>
    </w:p>
    <w:p w14:paraId="497072BE" w14:textId="79EECB3F" w:rsidR="0053089D" w:rsidRDefault="0053089D" w:rsidP="0053089D">
      <w:pPr>
        <w:rPr>
          <w:lang w:eastAsia="en-AU"/>
        </w:rPr>
      </w:pPr>
    </w:p>
    <w:p w14:paraId="58F82E97" w14:textId="442036B0" w:rsidR="0053089D" w:rsidRDefault="0053089D" w:rsidP="0053089D">
      <w:pPr>
        <w:rPr>
          <w:lang w:eastAsia="en-AU"/>
        </w:rPr>
      </w:pPr>
    </w:p>
    <w:p w14:paraId="22DEE3FE" w14:textId="77777777" w:rsidR="0053089D" w:rsidRPr="0053089D" w:rsidRDefault="0053089D" w:rsidP="0053089D">
      <w:pPr>
        <w:rPr>
          <w:lang w:eastAsia="en-AU"/>
        </w:rPr>
      </w:pPr>
    </w:p>
    <w:p w14:paraId="49C8BC20" w14:textId="77777777" w:rsidR="0053089D" w:rsidRDefault="0053089D" w:rsidP="00562D20">
      <w:pPr>
        <w:pStyle w:val="Heading2"/>
        <w:jc w:val="center"/>
        <w:rPr>
          <w:rFonts w:eastAsia="Times New Roman"/>
          <w:sz w:val="32"/>
          <w:szCs w:val="32"/>
          <w:lang w:eastAsia="en-AU"/>
        </w:rPr>
      </w:pPr>
    </w:p>
    <w:p w14:paraId="779D8F2C" w14:textId="77777777" w:rsidR="0053089D" w:rsidRDefault="0053089D" w:rsidP="00562D20">
      <w:pPr>
        <w:pStyle w:val="Heading2"/>
        <w:jc w:val="center"/>
        <w:rPr>
          <w:rFonts w:eastAsia="Times New Roman"/>
          <w:sz w:val="32"/>
          <w:szCs w:val="32"/>
          <w:lang w:eastAsia="en-AU"/>
        </w:rPr>
      </w:pPr>
    </w:p>
    <w:p w14:paraId="461DC77D" w14:textId="4E5E5041" w:rsidR="00562D20" w:rsidRPr="0053089D" w:rsidRDefault="00562D20" w:rsidP="00562D20">
      <w:pPr>
        <w:pStyle w:val="Heading2"/>
        <w:jc w:val="center"/>
        <w:rPr>
          <w:rFonts w:eastAsia="Times New Roman"/>
          <w:sz w:val="32"/>
          <w:szCs w:val="32"/>
          <w:lang w:eastAsia="en-AU"/>
        </w:rPr>
      </w:pPr>
      <w:r w:rsidRPr="0053089D">
        <w:rPr>
          <w:rFonts w:eastAsia="Times New Roman"/>
          <w:sz w:val="32"/>
          <w:szCs w:val="32"/>
          <w:lang w:eastAsia="en-AU"/>
        </w:rPr>
        <w:t xml:space="preserve">Conference Abstract and Reference List </w:t>
      </w:r>
      <w:r w:rsidR="007E02C7">
        <w:rPr>
          <w:rFonts w:eastAsia="Times New Roman"/>
          <w:sz w:val="32"/>
          <w:szCs w:val="32"/>
          <w:lang w:eastAsia="en-AU"/>
        </w:rPr>
        <w:t>Presentation</w:t>
      </w:r>
    </w:p>
    <w:p w14:paraId="325E934A" w14:textId="0FDE07A4" w:rsidR="0053089D" w:rsidRDefault="00246367" w:rsidP="0053089D">
      <w:pPr>
        <w:pStyle w:val="Heading2"/>
        <w:jc w:val="center"/>
      </w:pPr>
      <w:r>
        <w:t>Complementary Therapies</w:t>
      </w:r>
      <w:r w:rsidR="0053089D">
        <w:t xml:space="preserve"> in Aiding Spontaneous Vaginal Birth</w:t>
      </w:r>
    </w:p>
    <w:p w14:paraId="42BFD526" w14:textId="5460EF91" w:rsidR="0053089D" w:rsidRDefault="0053089D" w:rsidP="0053089D"/>
    <w:p w14:paraId="25D36292" w14:textId="28CD62CA" w:rsidR="0053089D" w:rsidRPr="0053089D" w:rsidRDefault="0053089D" w:rsidP="0053089D">
      <w:pPr>
        <w:pStyle w:val="Heading3"/>
        <w:jc w:val="center"/>
      </w:pPr>
      <w:r>
        <w:t>Word Count: 25</w:t>
      </w:r>
      <w:r w:rsidR="001476E4">
        <w:t>0</w:t>
      </w:r>
      <w:r>
        <w:br/>
        <w:t>Student ID: 3191267</w:t>
      </w:r>
    </w:p>
    <w:p w14:paraId="7FC19727" w14:textId="728A7741" w:rsidR="00B91810" w:rsidRDefault="00B91810" w:rsidP="00B91810">
      <w:pPr>
        <w:rPr>
          <w:lang w:eastAsia="en-AU"/>
        </w:rPr>
      </w:pPr>
    </w:p>
    <w:p w14:paraId="450DE496" w14:textId="41071E97" w:rsidR="0053089D" w:rsidRDefault="0053089D" w:rsidP="00B91810">
      <w:pPr>
        <w:rPr>
          <w:lang w:eastAsia="en-AU"/>
        </w:rPr>
      </w:pPr>
    </w:p>
    <w:p w14:paraId="492D675D" w14:textId="6DE332D3" w:rsidR="0053089D" w:rsidRDefault="0053089D" w:rsidP="00B91810">
      <w:pPr>
        <w:rPr>
          <w:lang w:eastAsia="en-AU"/>
        </w:rPr>
      </w:pPr>
    </w:p>
    <w:p w14:paraId="4021B2E7" w14:textId="67D91145" w:rsidR="0053089D" w:rsidRDefault="0053089D" w:rsidP="00B91810">
      <w:pPr>
        <w:rPr>
          <w:lang w:eastAsia="en-AU"/>
        </w:rPr>
      </w:pPr>
    </w:p>
    <w:p w14:paraId="0D787D9A" w14:textId="6277483F" w:rsidR="0053089D" w:rsidRDefault="0053089D" w:rsidP="00B91810">
      <w:pPr>
        <w:rPr>
          <w:lang w:eastAsia="en-AU"/>
        </w:rPr>
      </w:pPr>
    </w:p>
    <w:p w14:paraId="151B87C9" w14:textId="5C34D6E6" w:rsidR="0053089D" w:rsidRDefault="0053089D" w:rsidP="00B91810">
      <w:pPr>
        <w:rPr>
          <w:lang w:eastAsia="en-AU"/>
        </w:rPr>
      </w:pPr>
    </w:p>
    <w:p w14:paraId="72252E30" w14:textId="1769D237" w:rsidR="0053089D" w:rsidRDefault="0053089D" w:rsidP="00B91810">
      <w:pPr>
        <w:rPr>
          <w:lang w:eastAsia="en-AU"/>
        </w:rPr>
      </w:pPr>
    </w:p>
    <w:p w14:paraId="51B23550" w14:textId="3CB413C8" w:rsidR="0053089D" w:rsidRDefault="0053089D" w:rsidP="00B91810">
      <w:pPr>
        <w:rPr>
          <w:lang w:eastAsia="en-AU"/>
        </w:rPr>
      </w:pPr>
    </w:p>
    <w:p w14:paraId="6367B1B3" w14:textId="1C191C43" w:rsidR="0053089D" w:rsidRDefault="0053089D" w:rsidP="00B91810">
      <w:pPr>
        <w:rPr>
          <w:lang w:eastAsia="en-AU"/>
        </w:rPr>
      </w:pPr>
    </w:p>
    <w:p w14:paraId="0A5DEFF7" w14:textId="50CB7DFE" w:rsidR="0053089D" w:rsidRDefault="0053089D" w:rsidP="00B91810">
      <w:pPr>
        <w:rPr>
          <w:lang w:eastAsia="en-AU"/>
        </w:rPr>
      </w:pPr>
    </w:p>
    <w:p w14:paraId="29AD5A02" w14:textId="7A62C54E" w:rsidR="0053089D" w:rsidRDefault="0053089D" w:rsidP="00B91810">
      <w:pPr>
        <w:rPr>
          <w:lang w:eastAsia="en-AU"/>
        </w:rPr>
      </w:pPr>
    </w:p>
    <w:p w14:paraId="3A384596" w14:textId="1BD255E6" w:rsidR="0053089D" w:rsidRDefault="0053089D" w:rsidP="00B91810">
      <w:pPr>
        <w:rPr>
          <w:lang w:eastAsia="en-AU"/>
        </w:rPr>
      </w:pPr>
    </w:p>
    <w:p w14:paraId="6F361A30" w14:textId="0997A824" w:rsidR="0053089D" w:rsidRDefault="0053089D" w:rsidP="00B91810">
      <w:pPr>
        <w:rPr>
          <w:lang w:eastAsia="en-AU"/>
        </w:rPr>
      </w:pPr>
    </w:p>
    <w:p w14:paraId="1A1A1491" w14:textId="7593CDF2" w:rsidR="0053089D" w:rsidRDefault="0053089D" w:rsidP="00B91810">
      <w:pPr>
        <w:rPr>
          <w:lang w:eastAsia="en-AU"/>
        </w:rPr>
      </w:pPr>
    </w:p>
    <w:p w14:paraId="53684F4C" w14:textId="1339A79B" w:rsidR="0053089D" w:rsidRDefault="0053089D">
      <w:pPr>
        <w:rPr>
          <w:lang w:eastAsia="en-AU"/>
        </w:rPr>
      </w:pPr>
    </w:p>
    <w:p w14:paraId="25DF9E8E" w14:textId="49F022E2" w:rsidR="007E02C7" w:rsidRDefault="007E02C7">
      <w:pPr>
        <w:rPr>
          <w:lang w:eastAsia="en-AU"/>
        </w:rPr>
      </w:pPr>
    </w:p>
    <w:p w14:paraId="380ED3AC" w14:textId="53A38B78" w:rsidR="004A004A" w:rsidRPr="00D53576" w:rsidRDefault="007E02C7" w:rsidP="00D53576">
      <w:pPr>
        <w:spacing w:line="360" w:lineRule="auto"/>
        <w:rPr>
          <w:lang w:eastAsia="en-AU"/>
        </w:rPr>
      </w:pPr>
      <w:r w:rsidRPr="00D53576">
        <w:rPr>
          <w:lang w:eastAsia="en-AU"/>
        </w:rPr>
        <w:lastRenderedPageBreak/>
        <w:t xml:space="preserve">Massage therapy and relaxation techniques have been used for centuries by many different cultures to assist women in facilitating a calm, holistic birthing environment. There </w:t>
      </w:r>
      <w:r w:rsidR="004A004A" w:rsidRPr="00D53576">
        <w:rPr>
          <w:lang w:eastAsia="en-AU"/>
        </w:rPr>
        <w:t>is a known correlation between massage and increase</w:t>
      </w:r>
      <w:r w:rsidR="001476E4" w:rsidRPr="00D53576">
        <w:rPr>
          <w:lang w:eastAsia="en-AU"/>
        </w:rPr>
        <w:t>d</w:t>
      </w:r>
      <w:r w:rsidR="004A004A" w:rsidRPr="00D53576">
        <w:rPr>
          <w:lang w:eastAsia="en-AU"/>
        </w:rPr>
        <w:t xml:space="preserve"> oxytocin production in women, therefore a conclusion can be made in regard to </w:t>
      </w:r>
      <w:r w:rsidR="001270F6" w:rsidRPr="00D53576">
        <w:rPr>
          <w:lang w:eastAsia="en-AU"/>
        </w:rPr>
        <w:t xml:space="preserve">routinely </w:t>
      </w:r>
      <w:r w:rsidR="004A004A" w:rsidRPr="00D53576">
        <w:rPr>
          <w:lang w:eastAsia="en-AU"/>
        </w:rPr>
        <w:t>bringing these therapies into birthing setting</w:t>
      </w:r>
      <w:r w:rsidR="001476E4" w:rsidRPr="00D53576">
        <w:rPr>
          <w:lang w:eastAsia="en-AU"/>
        </w:rPr>
        <w:t>s</w:t>
      </w:r>
      <w:r w:rsidR="004A004A" w:rsidRPr="00D53576">
        <w:rPr>
          <w:lang w:eastAsia="en-AU"/>
        </w:rPr>
        <w:t xml:space="preserve"> to assist in reducing pain and promoting a spontaneous vaginal birth. </w:t>
      </w:r>
    </w:p>
    <w:p w14:paraId="27B794E6" w14:textId="37123409" w:rsidR="00562D20" w:rsidRPr="00D53576" w:rsidRDefault="00B91810" w:rsidP="00D53576">
      <w:pPr>
        <w:spacing w:line="360" w:lineRule="auto"/>
      </w:pPr>
      <w:r w:rsidRPr="00D53576">
        <w:t>My rational</w:t>
      </w:r>
      <w:r w:rsidR="004A004A" w:rsidRPr="00D53576">
        <w:t xml:space="preserve"> for this policy</w:t>
      </w:r>
      <w:r w:rsidRPr="00D53576">
        <w:t xml:space="preserve"> is to facilitate and encourage women to be as comfortable and confident in their bodies as possible and assist women in managing the pains of labour in a constructive and present way through breathing exercises and massage. These </w:t>
      </w:r>
      <w:r w:rsidR="00246367" w:rsidRPr="00D53576">
        <w:t>complementary</w:t>
      </w:r>
      <w:r w:rsidRPr="00D53576">
        <w:t xml:space="preserve"> therapies have the potential of reducing the need for pharmacological analgesia </w:t>
      </w:r>
      <w:r w:rsidR="00246367" w:rsidRPr="00D53576">
        <w:t xml:space="preserve">and </w:t>
      </w:r>
      <w:r w:rsidR="004A004A" w:rsidRPr="00D53576">
        <w:t>promote spontaneous vaginal birth</w:t>
      </w:r>
      <w:r w:rsidRPr="00D53576">
        <w:t>.</w:t>
      </w:r>
      <w:r w:rsidR="00F62081" w:rsidRPr="00D53576">
        <w:t xml:space="preserve"> This would be conducted via a licensed massage therapist providing in-person education for midwives wishing to develop these skills in a certified foundational workshop. This can then be further developed with more external training. </w:t>
      </w:r>
    </w:p>
    <w:p w14:paraId="374AE953" w14:textId="2CCA0D12" w:rsidR="00B91810" w:rsidRPr="00D53576" w:rsidRDefault="00B91810" w:rsidP="00D53576">
      <w:pPr>
        <w:spacing w:line="360" w:lineRule="auto"/>
      </w:pPr>
      <w:r w:rsidRPr="00D53576">
        <w:t xml:space="preserve">This policy aims to incorporate </w:t>
      </w:r>
      <w:r w:rsidR="00246367" w:rsidRPr="00D53576">
        <w:t>complementary</w:t>
      </w:r>
      <w:r w:rsidRPr="00D53576">
        <w:t xml:space="preserve"> therapies into birthing space</w:t>
      </w:r>
      <w:r w:rsidR="0053089D" w:rsidRPr="00D53576">
        <w:t>s</w:t>
      </w:r>
      <w:r w:rsidRPr="00D53576">
        <w:t xml:space="preserve"> to </w:t>
      </w:r>
      <w:r w:rsidR="004A004A" w:rsidRPr="00D53576">
        <w:t xml:space="preserve">increase maternal satisfaction, coping mechanisms and </w:t>
      </w:r>
      <w:r w:rsidR="00F62081" w:rsidRPr="00D53576">
        <w:t>increase the maternal pain threshold and therefore reducing the need for pharmacological pain relief</w:t>
      </w:r>
      <w:r w:rsidRPr="00D53576">
        <w:t xml:space="preserve">. This would give the woman </w:t>
      </w:r>
      <w:r w:rsidR="00DC7CE2" w:rsidRPr="00D53576">
        <w:t xml:space="preserve">autonomy over her body to manage the difficulties </w:t>
      </w:r>
      <w:r w:rsidR="001476E4" w:rsidRPr="00D53576">
        <w:t>of labour</w:t>
      </w:r>
      <w:r w:rsidR="00DC7CE2" w:rsidRPr="00D53576">
        <w:t xml:space="preserve">, as well as decrease the cost and pressures currently faced by operating theatres and pharmacological management of pain in these settings. Furthermore, it would upskill midwives into expanding their knowledge of non-analgesic pain management and add more to their toolbox of supporting women in birthing settings. </w:t>
      </w:r>
    </w:p>
    <w:p w14:paraId="3894B418" w14:textId="30EE573F" w:rsidR="0053089D" w:rsidRDefault="0053089D"/>
    <w:p w14:paraId="4295E726" w14:textId="0BD17FCA" w:rsidR="0053089D" w:rsidRDefault="0053089D"/>
    <w:p w14:paraId="7F2019D5" w14:textId="0D8BFC17" w:rsidR="0053089D" w:rsidRDefault="0053089D"/>
    <w:p w14:paraId="4E52ADA2" w14:textId="63B6FB89" w:rsidR="0053089D" w:rsidRDefault="0053089D"/>
    <w:p w14:paraId="7DDCAA4E" w14:textId="157E75FD" w:rsidR="0053089D" w:rsidRDefault="0053089D"/>
    <w:p w14:paraId="2F8123EF" w14:textId="084C4412" w:rsidR="0053089D" w:rsidRDefault="0053089D"/>
    <w:p w14:paraId="70DC1B83" w14:textId="47185A8A" w:rsidR="0053089D" w:rsidRDefault="0053089D"/>
    <w:p w14:paraId="0C5633FB" w14:textId="6214E179" w:rsidR="0053089D" w:rsidRDefault="0053089D"/>
    <w:p w14:paraId="561ACF20" w14:textId="5D88D53E" w:rsidR="0053089D" w:rsidRDefault="0053089D"/>
    <w:p w14:paraId="65698476" w14:textId="1C0B9403" w:rsidR="0053089D" w:rsidRDefault="0053089D"/>
    <w:p w14:paraId="0FC56596" w14:textId="69FD900D" w:rsidR="0053089D" w:rsidRDefault="0053089D"/>
    <w:p w14:paraId="3F8C2421" w14:textId="77777777" w:rsidR="00B45CF0" w:rsidRDefault="00B45CF0"/>
    <w:p w14:paraId="5EADC2AA" w14:textId="5BF90AD9" w:rsidR="0053089D" w:rsidRPr="00B45CF0" w:rsidRDefault="0053089D" w:rsidP="0053089D">
      <w:pPr>
        <w:pStyle w:val="Heading2"/>
        <w:rPr>
          <w:u w:val="single"/>
        </w:rPr>
      </w:pPr>
      <w:r w:rsidRPr="00B45CF0">
        <w:rPr>
          <w:u w:val="single"/>
        </w:rPr>
        <w:lastRenderedPageBreak/>
        <w:t>References</w:t>
      </w:r>
    </w:p>
    <w:p w14:paraId="5384C325" w14:textId="77777777" w:rsidR="0053089D" w:rsidRPr="00000DED" w:rsidRDefault="0053089D" w:rsidP="00D53576">
      <w:pPr>
        <w:pStyle w:val="EndNoteBibliography"/>
        <w:spacing w:after="0"/>
        <w:ind w:left="720" w:hanging="720"/>
      </w:pPr>
      <w:r w:rsidRPr="00000DED">
        <w:t xml:space="preserve">Australian Institute of Health and Welfare. (2018). Australia’s mothers and babies 2018—in brief. </w:t>
      </w:r>
    </w:p>
    <w:p w14:paraId="5E3CADDB" w14:textId="076F7282" w:rsidR="00B45CF0" w:rsidRPr="003D4DCD" w:rsidRDefault="00B45CF0" w:rsidP="00D53576">
      <w:pPr>
        <w:pStyle w:val="EndNoteBibliography"/>
        <w:spacing w:after="0"/>
        <w:ind w:left="720" w:hanging="720"/>
      </w:pPr>
      <w:r w:rsidRPr="003D4DCD">
        <w:t xml:space="preserve">Adams, J. D. (2012). Massage and Other CAM in Pregnancy. </w:t>
      </w:r>
      <w:r w:rsidRPr="003D4DCD">
        <w:rPr>
          <w:i/>
        </w:rPr>
        <w:t>International Journal of Childbirth Education, 27</w:t>
      </w:r>
      <w:r w:rsidRPr="003D4DCD">
        <w:t xml:space="preserve">(3), 37-42. </w:t>
      </w:r>
    </w:p>
    <w:p w14:paraId="58E6A2E4" w14:textId="77777777" w:rsidR="00B45CF0" w:rsidRPr="003D4DCD" w:rsidRDefault="00B45CF0" w:rsidP="00D53576">
      <w:pPr>
        <w:pStyle w:val="EndNoteBibliography"/>
        <w:spacing w:after="0"/>
        <w:ind w:left="720" w:hanging="720"/>
      </w:pPr>
      <w:r w:rsidRPr="003D4DCD">
        <w:t xml:space="preserve">Aquino, C. I., Guida, M., Saccone, G., Cruz, Y., Vitagliano, A., Zullo, F., &amp; Berghella, V. (2020). Perineal massage during labor: a systematic review and meta-analysis of randomized controlled trials. </w:t>
      </w:r>
      <w:r w:rsidRPr="003D4DCD">
        <w:rPr>
          <w:i/>
        </w:rPr>
        <w:t>Journal of Maternal-Fetal &amp; Neonatal Medicine, 33</w:t>
      </w:r>
      <w:r w:rsidRPr="003D4DCD">
        <w:t>(6), 1051-1063. doi:10.1080/14767058.2018.1512574</w:t>
      </w:r>
    </w:p>
    <w:p w14:paraId="2303FA18" w14:textId="77777777" w:rsidR="00B45CF0" w:rsidRPr="003D4DCD" w:rsidRDefault="00B45CF0" w:rsidP="00D53576">
      <w:pPr>
        <w:pStyle w:val="EndNoteBibliography"/>
        <w:spacing w:after="0"/>
        <w:ind w:left="720" w:hanging="720"/>
      </w:pPr>
      <w:r w:rsidRPr="003D4DCD">
        <w:t xml:space="preserve">Bala, I., Babu, M., &amp; Rastogi, S. (2017). Effectiveness of Back Massage versus Ambulation During First Stage of Labour among Primigravida Mothers in Terms of Pain and Anxiety. </w:t>
      </w:r>
      <w:r w:rsidRPr="003D4DCD">
        <w:rPr>
          <w:i/>
        </w:rPr>
        <w:t>International Journal of Nursing Education, 9</w:t>
      </w:r>
      <w:r w:rsidRPr="003D4DCD">
        <w:t>(3), 28-32. doi:10.5958/0974-9357.2017.00066.6</w:t>
      </w:r>
    </w:p>
    <w:p w14:paraId="6A9E2875" w14:textId="7CB1D693" w:rsidR="00B45CF0" w:rsidRPr="003D4DCD" w:rsidRDefault="00B45CF0" w:rsidP="00D53576">
      <w:pPr>
        <w:pStyle w:val="EndNoteBibliography"/>
        <w:spacing w:after="0"/>
        <w:ind w:left="720" w:hanging="720"/>
      </w:pPr>
      <w:r w:rsidRPr="003D4DCD">
        <w:t xml:space="preserve">Bolbol-Haghighi, N., Masoumi, S. Z., &amp; Kazemi, F. (2016). Massage During Childbirth Decreases Labor Duration. </w:t>
      </w:r>
      <w:r w:rsidRPr="003D4DCD">
        <w:rPr>
          <w:i/>
        </w:rPr>
        <w:t>Massage Magazine</w:t>
      </w:r>
      <w:r w:rsidRPr="003D4DCD">
        <w:t>(243), 68-68</w:t>
      </w:r>
    </w:p>
    <w:p w14:paraId="5083041E" w14:textId="4D81CBAC" w:rsidR="00B45CF0" w:rsidRPr="003D4DCD" w:rsidRDefault="00B45CF0" w:rsidP="00D53576">
      <w:pPr>
        <w:pStyle w:val="EndNoteBibliography"/>
        <w:spacing w:after="0"/>
        <w:ind w:left="720" w:hanging="720"/>
      </w:pPr>
      <w:r w:rsidRPr="003D4DCD">
        <w:t xml:space="preserve">Chaichan, A., &amp; Phumdoung, S. (2021). Effects of Thai Traditional Massage on Onset and Duration of First Stage of Labor: A Randomized Controlled Trial. </w:t>
      </w:r>
      <w:r w:rsidRPr="003D4DCD">
        <w:rPr>
          <w:i/>
        </w:rPr>
        <w:t>Pacific Rim International Journal of Nursing Research, 25</w:t>
      </w:r>
      <w:r w:rsidRPr="003D4DCD">
        <w:t xml:space="preserve">(2), 285-297. </w:t>
      </w:r>
    </w:p>
    <w:p w14:paraId="50085D9A" w14:textId="7E52E4EB" w:rsidR="00B45CF0" w:rsidRPr="00000DED" w:rsidRDefault="00B45CF0" w:rsidP="00D53576">
      <w:pPr>
        <w:pStyle w:val="EndNoteBibliography"/>
        <w:spacing w:after="0"/>
        <w:ind w:left="720" w:hanging="720"/>
      </w:pPr>
      <w:r w:rsidRPr="003D4DCD">
        <w:t xml:space="preserve">GÖNenÇ, I. M., &amp; TerzioĞLu, F. (2020). Effects of Massage and Acupressure on Relieving Labor Pain, Reducing Labor Time, and Increasing Delivery Satisfaction. </w:t>
      </w:r>
      <w:r w:rsidRPr="003D4DCD">
        <w:rPr>
          <w:i/>
        </w:rPr>
        <w:t>Journal of Nursing Research (Lippincott Williams &amp; Wilkins), 28</w:t>
      </w:r>
      <w:r w:rsidRPr="003D4DCD">
        <w:t>(1), e68-e68. doi:10.1097/jnr.0000000000000344</w:t>
      </w:r>
    </w:p>
    <w:p w14:paraId="28C56A62" w14:textId="052B0587" w:rsidR="00B45CF0" w:rsidRPr="003D4DCD" w:rsidRDefault="0053089D" w:rsidP="00D53576">
      <w:pPr>
        <w:pStyle w:val="EndNoteBibliography"/>
        <w:spacing w:after="0"/>
        <w:ind w:left="720" w:hanging="720"/>
      </w:pPr>
      <w:r w:rsidRPr="00000DED">
        <w:t xml:space="preserve">Hall, H. G., McKenna, L. G., &amp; Griffiths, D. L. (2012). Midwives’ support for Complementary and Alternative Medicine: A literature review. </w:t>
      </w:r>
      <w:r w:rsidRPr="00000DED">
        <w:rPr>
          <w:i/>
        </w:rPr>
        <w:t>Women &amp; Birth, 25</w:t>
      </w:r>
      <w:r w:rsidRPr="00000DED">
        <w:t>(1), 4-12. doi:10.1016/j.wombi.2010.12.005</w:t>
      </w:r>
    </w:p>
    <w:p w14:paraId="4FAFDD30" w14:textId="2D5E60BF" w:rsidR="00B45CF0" w:rsidRPr="00000DED" w:rsidRDefault="00B45CF0" w:rsidP="00D53576">
      <w:pPr>
        <w:pStyle w:val="EndNoteBibliography"/>
        <w:spacing w:after="0"/>
        <w:ind w:left="720" w:hanging="720"/>
      </w:pPr>
      <w:r w:rsidRPr="003D4DCD">
        <w:t xml:space="preserve">Jameei‐Moghaddam, M., Goljaryan, S., Mohammad Alizadeh Charandabi, S., Taghavi, S., &amp; Mirghafourvand, M. (2021). Effect of plantar reflexology on labor pain and childbirth experience: A randomized controlled clinical trial. </w:t>
      </w:r>
      <w:r w:rsidRPr="003D4DCD">
        <w:rPr>
          <w:i/>
        </w:rPr>
        <w:t>Journal of Obstetrics &amp; Gynaecology Research, 47</w:t>
      </w:r>
      <w:r w:rsidRPr="003D4DCD">
        <w:t>(6), 2082-2092. doi:10.1111/jog.14755</w:t>
      </w:r>
    </w:p>
    <w:p w14:paraId="4407CB1C" w14:textId="77777777" w:rsidR="0053089D" w:rsidRPr="00000DED" w:rsidRDefault="0053089D" w:rsidP="00D53576">
      <w:pPr>
        <w:pStyle w:val="EndNoteBibliography"/>
        <w:spacing w:after="0"/>
        <w:ind w:left="720" w:hanging="720"/>
      </w:pPr>
      <w:r w:rsidRPr="00000DED">
        <w:t xml:space="preserve">Jones, L., Othman, M., Dowswell, T., Alfirevic, Z., Gates, S., Newburn, M., . . . Neilson, J. P. (2012). Pain management for women in labour: an overview of systematic reviews. </w:t>
      </w:r>
      <w:r w:rsidRPr="00000DED">
        <w:rPr>
          <w:i/>
        </w:rPr>
        <w:t>Cochrane Database of Systematic Reviews</w:t>
      </w:r>
      <w:r w:rsidRPr="00000DED">
        <w:t>(3). doi:10.1002/14651858.CD009234.pub2</w:t>
      </w:r>
    </w:p>
    <w:p w14:paraId="7A07BFC5" w14:textId="77777777" w:rsidR="0053089D" w:rsidRPr="00000DED" w:rsidRDefault="0053089D" w:rsidP="00D53576">
      <w:pPr>
        <w:pStyle w:val="EndNoteBibliography"/>
        <w:spacing w:after="0"/>
        <w:ind w:left="720" w:hanging="720"/>
      </w:pPr>
      <w:r w:rsidRPr="00000DED">
        <w:t xml:space="preserve">Levett, K. M., Smith, C. A., Dahlen, H. G., &amp; Bensoussan, A. (2014). Acupuncture and acupressure for pain management in labour and birth: a critical narrative review of current systematic review evidence. </w:t>
      </w:r>
      <w:r w:rsidRPr="00000DED">
        <w:rPr>
          <w:i/>
        </w:rPr>
        <w:t>Complementary Therapies in Medicine, 22</w:t>
      </w:r>
      <w:r w:rsidRPr="00000DED">
        <w:t>(3), 523-540. doi:10.1016/j.ctim.2014.03.011</w:t>
      </w:r>
    </w:p>
    <w:p w14:paraId="4FCF1DA1" w14:textId="758FFBED" w:rsidR="0053089D" w:rsidRDefault="0053089D" w:rsidP="00D53576">
      <w:pPr>
        <w:pStyle w:val="EndNoteBibliography"/>
        <w:spacing w:after="0"/>
        <w:ind w:left="720" w:hanging="720"/>
      </w:pPr>
      <w:r w:rsidRPr="00000DED">
        <w:t xml:space="preserve">Miake-Lye, I. M., Mak, S., Lee, J., Luger, T., Taylor, S. L., Shanman, R., . . . Shekelle, P. G. (2019). Massage for Pain: An Evidence Map. </w:t>
      </w:r>
      <w:r w:rsidRPr="00000DED">
        <w:rPr>
          <w:i/>
        </w:rPr>
        <w:t>Journal of Alternative &amp; Complementary Medicine, 25</w:t>
      </w:r>
      <w:r w:rsidRPr="00000DED">
        <w:t>(5), 475-502. doi:10.1089/acm.2018.0282</w:t>
      </w:r>
    </w:p>
    <w:p w14:paraId="2FC0BB2B" w14:textId="71E17731" w:rsidR="00B45CF0" w:rsidRDefault="00B45CF0" w:rsidP="00D53576">
      <w:pPr>
        <w:pStyle w:val="EndNoteBibliography"/>
        <w:spacing w:after="0"/>
        <w:ind w:left="720" w:hanging="720"/>
      </w:pPr>
      <w:r w:rsidRPr="003D4DCD">
        <w:t xml:space="preserve">Morhenn, V., Beavin, L. E., &amp; Zak, P. J. (2012). Massage increases oxytocin and reduces adrenocorticotropin hormone in humans. </w:t>
      </w:r>
      <w:r w:rsidRPr="003D4DCD">
        <w:rPr>
          <w:i/>
        </w:rPr>
        <w:t>Alternative Therapies in Health &amp; Medicine, 18</w:t>
      </w:r>
      <w:r w:rsidRPr="003D4DCD">
        <w:t xml:space="preserve">(6), 11-18. </w:t>
      </w:r>
    </w:p>
    <w:p w14:paraId="71A67990" w14:textId="3A99E3AF" w:rsidR="00B45CF0" w:rsidRPr="00000DED" w:rsidRDefault="00B45CF0" w:rsidP="00D53576">
      <w:pPr>
        <w:pStyle w:val="EndNoteBibliography"/>
        <w:spacing w:after="0"/>
        <w:ind w:left="720" w:hanging="720"/>
      </w:pPr>
      <w:r w:rsidRPr="003D4DCD">
        <w:t xml:space="preserve">Nehbandani, S., Koochakzaei, M., Keikhaie, F., &amp; Jahantigh, F. (2019). Comparison of the Effect of Hot and Cold Massage at Spleen 6 on Pain Relief During Active Labor Phase: A Clinical Trial. </w:t>
      </w:r>
      <w:r w:rsidRPr="003D4DCD">
        <w:rPr>
          <w:i/>
        </w:rPr>
        <w:t>Medical-Surgical Nursing Journal, 8</w:t>
      </w:r>
      <w:r w:rsidRPr="003D4DCD">
        <w:t>(3), 1-7. doi:10.5812/msnj.97075</w:t>
      </w:r>
    </w:p>
    <w:p w14:paraId="57B08C3E" w14:textId="77777777" w:rsidR="0053089D" w:rsidRPr="00000DED" w:rsidRDefault="0053089D" w:rsidP="00D53576">
      <w:pPr>
        <w:pStyle w:val="EndNoteBibliography"/>
        <w:spacing w:after="0"/>
        <w:ind w:left="720" w:hanging="720"/>
      </w:pPr>
      <w:r w:rsidRPr="00000DED">
        <w:t xml:space="preserve">Perciavalle, V., Blandini, M., Fecarotta, P., Buscemi, A., Corrado, D., Bertolo, L., . . . Di Corrado, D. (2017). The role of deep breathing on stress. </w:t>
      </w:r>
      <w:r w:rsidRPr="00000DED">
        <w:rPr>
          <w:i/>
        </w:rPr>
        <w:t>Neurological Sciences, 38</w:t>
      </w:r>
      <w:r w:rsidRPr="00000DED">
        <w:t>(3), 451-458. doi:10.1007/s10072-016-2790-8</w:t>
      </w:r>
    </w:p>
    <w:p w14:paraId="2B010FCD" w14:textId="77777777" w:rsidR="0053089D" w:rsidRPr="00000DED" w:rsidRDefault="0053089D" w:rsidP="00D53576">
      <w:pPr>
        <w:pStyle w:val="EndNoteBibliography"/>
        <w:spacing w:after="0"/>
        <w:ind w:left="720" w:hanging="720"/>
      </w:pPr>
      <w:r w:rsidRPr="00000DED">
        <w:t xml:space="preserve">Robson, S. J., de Costa, C., Woods, C., Ding, P., &amp; Rane, A. (2018). Maternal‐choice caesarean section versus planned vaginal birth in low‐risk primigravid women. </w:t>
      </w:r>
      <w:r w:rsidRPr="00000DED">
        <w:rPr>
          <w:i/>
        </w:rPr>
        <w:t>Australian &amp; New Zealand Journal of Obstetrics &amp; Gynaecology, 58</w:t>
      </w:r>
      <w:r w:rsidRPr="00000DED">
        <w:t>(4), 469-473. doi:10.1111/ajo.12766</w:t>
      </w:r>
    </w:p>
    <w:p w14:paraId="62C7E6D0" w14:textId="6B2A8EC7" w:rsidR="0053089D" w:rsidRDefault="0053089D" w:rsidP="00D53576">
      <w:pPr>
        <w:pStyle w:val="EndNoteBibliography"/>
        <w:spacing w:after="0"/>
        <w:ind w:left="720" w:hanging="720"/>
      </w:pPr>
      <w:r w:rsidRPr="00000DED">
        <w:t xml:space="preserve">Rossignol, M., Chaillet, N., Boughrassa, F., &amp; Moutquin, J. M. (2014). Interrelations between four antepartum obstetric interventions and cesarean delivery in women at low risk: a systematic </w:t>
      </w:r>
      <w:r w:rsidRPr="00000DED">
        <w:lastRenderedPageBreak/>
        <w:t xml:space="preserve">review and modeling of the cascade of interventions. </w:t>
      </w:r>
      <w:r w:rsidRPr="00000DED">
        <w:rPr>
          <w:i/>
        </w:rPr>
        <w:t>Birth, 41</w:t>
      </w:r>
      <w:r w:rsidRPr="00000DED">
        <w:t>(1), 70-78. doi:10.1111/birt.12088</w:t>
      </w:r>
    </w:p>
    <w:p w14:paraId="5228AF33" w14:textId="77777777" w:rsidR="00B45CF0" w:rsidRPr="003D4DCD" w:rsidRDefault="00B45CF0" w:rsidP="00D53576">
      <w:pPr>
        <w:pStyle w:val="EndNoteBibliography"/>
        <w:spacing w:after="0"/>
        <w:ind w:left="720" w:hanging="720"/>
      </w:pPr>
      <w:r w:rsidRPr="003D4DCD">
        <w:t xml:space="preserve">Sharma, R. (2018). Effectiveness of Ice Massage at LI- 4 Point in Reducing Active Labour Pain among Primigravida Womens. </w:t>
      </w:r>
      <w:r w:rsidRPr="003D4DCD">
        <w:rPr>
          <w:i/>
        </w:rPr>
        <w:t>International Journal of Nursing Education, 10</w:t>
      </w:r>
      <w:r w:rsidRPr="003D4DCD">
        <w:t>(3), 83-86. doi:10.5958/0974-9357.2018.00072.7</w:t>
      </w:r>
    </w:p>
    <w:p w14:paraId="5AB44E32" w14:textId="264A2905" w:rsidR="00B45CF0" w:rsidRPr="00000DED" w:rsidRDefault="00B45CF0" w:rsidP="00D53576">
      <w:pPr>
        <w:pStyle w:val="EndNoteBibliography"/>
        <w:spacing w:after="0"/>
        <w:ind w:left="720" w:hanging="720"/>
      </w:pPr>
      <w:r w:rsidRPr="003D4DCD">
        <w:t xml:space="preserve">Silva Gallo, R. B., Santana, L. S., Jorge Ferreira, C. H., Marcolin, A. C., Polineto, O. B., Duarte, G., &amp; Quintana, S. M. (2013). Massage reduced severity of pain during labour: a randomised trial. </w:t>
      </w:r>
      <w:r w:rsidRPr="003D4DCD">
        <w:rPr>
          <w:i/>
        </w:rPr>
        <w:t>Journal of Physiotherapy (Elsevier), 59</w:t>
      </w:r>
      <w:r w:rsidRPr="003D4DCD">
        <w:t>(2), 109-116. doi:10.1016/S1836-9553(13)70163-2</w:t>
      </w:r>
    </w:p>
    <w:p w14:paraId="29EEB45F" w14:textId="77777777" w:rsidR="0053089D" w:rsidRPr="00000DED" w:rsidRDefault="0053089D" w:rsidP="00D53576">
      <w:pPr>
        <w:pStyle w:val="EndNoteBibliography"/>
        <w:spacing w:after="0"/>
        <w:ind w:left="720" w:hanging="720"/>
      </w:pPr>
      <w:r w:rsidRPr="00000DED">
        <w:t xml:space="preserve">Smith, C. A., Collins, C. T., Levett, K. M., Armour, M., Dahlen, H. G., Tan, A. L., &amp; Mesgarpour, B. (2020). Acupuncture or acupressure for pain management during labour. </w:t>
      </w:r>
      <w:r w:rsidRPr="00000DED">
        <w:rPr>
          <w:i/>
        </w:rPr>
        <w:t>Cochrane Database of Systematic Reviews</w:t>
      </w:r>
      <w:r w:rsidRPr="00000DED">
        <w:t>(2). doi:10.1002/14651858.CD009232.pub2</w:t>
      </w:r>
    </w:p>
    <w:p w14:paraId="458A6F30" w14:textId="77777777" w:rsidR="0053089D" w:rsidRPr="00000DED" w:rsidRDefault="0053089D" w:rsidP="00D53576">
      <w:pPr>
        <w:pStyle w:val="EndNoteBibliography"/>
        <w:spacing w:after="0"/>
        <w:ind w:left="720" w:hanging="720"/>
      </w:pPr>
      <w:r w:rsidRPr="00000DED">
        <w:t xml:space="preserve">Veilleux, A., &amp; Skellinger, K. (2019). "Can You Help Me with This Pain?" How Current Research Informs Massage Therapy. </w:t>
      </w:r>
      <w:r w:rsidRPr="00000DED">
        <w:rPr>
          <w:i/>
        </w:rPr>
        <w:t>Massage Magazine</w:t>
      </w:r>
      <w:r w:rsidRPr="00000DED">
        <w:t xml:space="preserve">(283), 66-68. Retrieved from </w:t>
      </w:r>
      <w:r w:rsidRPr="001810C2">
        <w:t>http://ezproxy.canberra.edu.au/login?url=https://search.ebscohost.com/login.aspx?direct=true&amp;db=rzh&amp;AN=140307699</w:t>
      </w:r>
    </w:p>
    <w:p w14:paraId="6AD853A2" w14:textId="57FEAAB9" w:rsidR="0053089D" w:rsidRDefault="0053089D" w:rsidP="00D53576">
      <w:pPr>
        <w:pStyle w:val="EndNoteBibliography"/>
        <w:spacing w:after="0"/>
        <w:ind w:left="720" w:hanging="720"/>
      </w:pPr>
      <w:r w:rsidRPr="00000DED">
        <w:t xml:space="preserve">World Health Organisation. (2015). WHO statement on caesarean section rates. </w:t>
      </w:r>
    </w:p>
    <w:p w14:paraId="2C9B3059" w14:textId="088B3F6C" w:rsidR="00B45CF0" w:rsidRPr="00000DED" w:rsidRDefault="00B45CF0" w:rsidP="00D53576">
      <w:pPr>
        <w:pStyle w:val="EndNoteBibliography"/>
        <w:ind w:left="720" w:hanging="720"/>
      </w:pPr>
      <w:r w:rsidRPr="003D4DCD">
        <w:t xml:space="preserve">Yahya, F. D., Ahmad, M., Usman, A. N., Sinrang, A. W., Alasiry, E., &amp; Bahar, B. (2020). Potential combination of back massage therapy and acupressure as complementary therapy in postpartum women for the increase in the hormone oxytocin. </w:t>
      </w:r>
      <w:r w:rsidRPr="003D4DCD">
        <w:rPr>
          <w:i/>
        </w:rPr>
        <w:t>Enfermería Clínica, 30</w:t>
      </w:r>
      <w:r w:rsidRPr="003D4DCD">
        <w:t>, 570-572. doi:10.1016/j.enfcli.2019.07.163</w:t>
      </w:r>
    </w:p>
    <w:p w14:paraId="7C2210ED" w14:textId="77777777" w:rsidR="0053089D" w:rsidRPr="0053089D" w:rsidRDefault="0053089D" w:rsidP="0053089D"/>
    <w:sectPr w:rsidR="0053089D" w:rsidRPr="0053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20"/>
    <w:rsid w:val="001270F6"/>
    <w:rsid w:val="001476E4"/>
    <w:rsid w:val="001F5C7F"/>
    <w:rsid w:val="00236916"/>
    <w:rsid w:val="00246367"/>
    <w:rsid w:val="004A004A"/>
    <w:rsid w:val="0053089D"/>
    <w:rsid w:val="00562D20"/>
    <w:rsid w:val="006F33C3"/>
    <w:rsid w:val="007369CE"/>
    <w:rsid w:val="00745FB1"/>
    <w:rsid w:val="007E02C7"/>
    <w:rsid w:val="00B45CF0"/>
    <w:rsid w:val="00B91810"/>
    <w:rsid w:val="00D53576"/>
    <w:rsid w:val="00DC7CE2"/>
    <w:rsid w:val="00F62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14A0"/>
  <w15:chartTrackingRefBased/>
  <w15:docId w15:val="{A858F7AB-31D5-4787-89F2-A66956A0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2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562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8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D2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62D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089D"/>
    <w:rPr>
      <w:rFonts w:asciiTheme="majorHAnsi" w:eastAsiaTheme="majorEastAsia" w:hAnsiTheme="majorHAnsi" w:cstheme="majorBidi"/>
      <w:color w:val="1F3763" w:themeColor="accent1" w:themeShade="7F"/>
      <w:sz w:val="24"/>
      <w:szCs w:val="24"/>
    </w:rPr>
  </w:style>
  <w:style w:type="paragraph" w:customStyle="1" w:styleId="EndNoteBibliography">
    <w:name w:val="EndNote Bibliography"/>
    <w:basedOn w:val="Normal"/>
    <w:link w:val="EndNoteBibliographyChar"/>
    <w:rsid w:val="0053089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3089D"/>
    <w:rPr>
      <w:rFonts w:ascii="Calibri" w:hAnsi="Calibri" w:cs="Calibri"/>
      <w:noProof/>
      <w:lang w:val="en-US"/>
    </w:rPr>
  </w:style>
  <w:style w:type="character" w:styleId="Hyperlink">
    <w:name w:val="Hyperlink"/>
    <w:basedOn w:val="DefaultParagraphFont"/>
    <w:uiPriority w:val="99"/>
    <w:unhideWhenUsed/>
    <w:rsid w:val="00B45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Prokop</dc:creator>
  <cp:keywords/>
  <dc:description/>
  <cp:lastModifiedBy>Jesse Prokop</cp:lastModifiedBy>
  <cp:revision>4</cp:revision>
  <dcterms:created xsi:type="dcterms:W3CDTF">2021-08-26T03:09:00Z</dcterms:created>
  <dcterms:modified xsi:type="dcterms:W3CDTF">2021-08-26T03:11:00Z</dcterms:modified>
</cp:coreProperties>
</file>